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9C" w:rsidRDefault="00F5119C" w:rsidP="00F5119C">
      <w:pPr>
        <w:rPr>
          <w:rFonts w:ascii="Times New Roman" w:hAnsi="Times New Roman" w:cs="Times New Roman"/>
          <w:b/>
          <w:sz w:val="32"/>
          <w:szCs w:val="32"/>
        </w:rPr>
      </w:pPr>
      <w:r w:rsidRPr="004E5A49">
        <w:rPr>
          <w:rFonts w:ascii="Times New Roman" w:hAnsi="Times New Roman" w:cs="Times New Roman"/>
          <w:b/>
          <w:sz w:val="32"/>
          <w:szCs w:val="32"/>
        </w:rPr>
        <w:t>Перспективное</w:t>
      </w:r>
      <w:r w:rsidRPr="005B1E6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3E">
        <w:rPr>
          <w:rFonts w:ascii="Times New Roman" w:hAnsi="Times New Roman" w:cs="Times New Roman"/>
          <w:b/>
          <w:sz w:val="32"/>
          <w:szCs w:val="32"/>
        </w:rPr>
        <w:t>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художественному творчеству в подготовительной группе</w:t>
      </w:r>
    </w:p>
    <w:p w:rsidR="00F5119C" w:rsidRPr="005B1E68" w:rsidRDefault="00F5119C" w:rsidP="00F511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Л  е  п  к  а // а  п  п  л  и  к  а  ц  и  я/ ручной труд</w:t>
      </w:r>
    </w:p>
    <w:p w:rsidR="00F5119C" w:rsidRPr="0083752A" w:rsidRDefault="00F5119C" w:rsidP="00F51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1833"/>
        <w:gridCol w:w="9204"/>
        <w:gridCol w:w="2136"/>
        <w:gridCol w:w="1613"/>
      </w:tblGrid>
      <w:tr w:rsidR="00F5119C" w:rsidTr="004F6B59">
        <w:tc>
          <w:tcPr>
            <w:tcW w:w="1833" w:type="dxa"/>
          </w:tcPr>
          <w:p w:rsidR="00F5119C" w:rsidRPr="005B1E68" w:rsidRDefault="00F5119C" w:rsidP="004F6B59">
            <w:pPr>
              <w:rPr>
                <w:rFonts w:ascii="Times New Roman" w:hAnsi="Times New Roman" w:cs="Times New Roman"/>
              </w:rPr>
            </w:pPr>
            <w:r w:rsidRPr="005B1E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920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3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61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33" w:type="dxa"/>
          </w:tcPr>
          <w:p w:rsidR="00F5119C" w:rsidRPr="00361539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</w:t>
            </w:r>
            <w:r w:rsidRPr="0036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0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</w:p>
        </w:tc>
      </w:tr>
      <w:tr w:rsidR="00F5119C" w:rsidTr="004F6B59">
        <w:tc>
          <w:tcPr>
            <w:tcW w:w="183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«Друзья»</w:t>
            </w:r>
          </w:p>
        </w:tc>
        <w:tc>
          <w:tcPr>
            <w:tcW w:w="920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 w:rsidRPr="00C561BE">
              <w:rPr>
                <w:rFonts w:ascii="Times New Roman" w:hAnsi="Times New Roman" w:cs="Times New Roman"/>
                <w:b/>
                <w:i/>
              </w:rPr>
              <w:t>Лепка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«Чиполлино».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детей лепить фигуру сказочного персонажа комбинированным способом, передавая форму головы, туловища, ног, рук и соблюдая пропорциональное соотношение частей.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плотно скреплять и создавать устойчивую фигурку.</w:t>
            </w:r>
          </w:p>
          <w:p w:rsidR="00F5119C" w:rsidRPr="00361539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фантазию и воображение в воплощении задуманного образа.</w:t>
            </w:r>
          </w:p>
        </w:tc>
        <w:tc>
          <w:tcPr>
            <w:tcW w:w="2136" w:type="dxa"/>
          </w:tcPr>
          <w:p w:rsidR="00F5119C" w:rsidRPr="009125C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Д.Н.Колдина. Лепка и аппликация с детьми 6-7 лет: Конспекты занятий. – М.: Мозаика-Синтез, 2011. Стр.45-46</w:t>
            </w:r>
          </w:p>
        </w:tc>
        <w:tc>
          <w:tcPr>
            <w:tcW w:w="1613" w:type="dxa"/>
          </w:tcPr>
          <w:p w:rsidR="00F5119C" w:rsidRPr="00DB206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06C">
              <w:rPr>
                <w:rFonts w:ascii="Times New Roman" w:hAnsi="Times New Roman" w:cs="Times New Roman"/>
                <w:sz w:val="18"/>
                <w:szCs w:val="18"/>
              </w:rPr>
              <w:t>Книга с иллюстрациями, где нарисован Чипполино. Пластилин, маленькие луковицы, стеки, картонки-подставки, дощечки для лепки.</w:t>
            </w:r>
          </w:p>
        </w:tc>
      </w:tr>
      <w:tr w:rsidR="00F5119C" w:rsidTr="004F6B59">
        <w:tc>
          <w:tcPr>
            <w:tcW w:w="183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«Игры» «Игрушки»</w:t>
            </w:r>
          </w:p>
        </w:tc>
        <w:tc>
          <w:tcPr>
            <w:tcW w:w="920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 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Зайчик с морковкой»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лепить предмет по представлению.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решать форму, пропорции и положение предмета в пространстве.</w:t>
            </w:r>
          </w:p>
          <w:p w:rsidR="00F5119C" w:rsidRPr="00791AC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творческие способности.</w:t>
            </w:r>
          </w:p>
          <w:p w:rsidR="00F5119C" w:rsidRPr="0083752A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 w:rsidRPr="00C4243D">
              <w:rPr>
                <w:rFonts w:ascii="Times New Roman" w:hAnsi="Times New Roman" w:cs="Times New Roman"/>
              </w:rPr>
              <w:t>А.А.Грибовская,   М.Б.Халезова-Зацепина. Лепка в детском саду. Конспекты занятий для детей2-7лет.-2-е изд., испр. и  доп. – М.; ТЦ Сфера, 2017. Стр.56-57</w:t>
            </w:r>
          </w:p>
          <w:p w:rsidR="00F5119C" w:rsidRPr="00C4243D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F5119C" w:rsidRPr="004E5A49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 дощечки, стеки, вл.салфетки.</w:t>
            </w:r>
          </w:p>
        </w:tc>
      </w:tr>
      <w:tr w:rsidR="00F5119C" w:rsidTr="004F6B59">
        <w:tc>
          <w:tcPr>
            <w:tcW w:w="183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</w:t>
            </w:r>
          </w:p>
        </w:tc>
        <w:tc>
          <w:tcPr>
            <w:tcW w:w="920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 w:rsidRPr="00C561BE">
              <w:rPr>
                <w:rFonts w:ascii="Times New Roman" w:hAnsi="Times New Roman" w:cs="Times New Roman"/>
                <w:b/>
                <w:i/>
              </w:rPr>
              <w:t>Аппликация.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«Игрушка-качалка «Клоун-циркач»».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детей обводить контур игрушки по шаблону и аккуратно вырезать ее.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детей наклеивать вырезанные силуэты на круглые коробочки.</w:t>
            </w:r>
          </w:p>
          <w:p w:rsidR="00F5119C" w:rsidRPr="00DB206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использовать изученные ранее техники при украшении  поделки.</w:t>
            </w:r>
          </w:p>
        </w:tc>
        <w:tc>
          <w:tcPr>
            <w:tcW w:w="2136" w:type="dxa"/>
          </w:tcPr>
          <w:p w:rsidR="00F5119C" w:rsidRPr="00736EE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стр.41-42</w:t>
            </w:r>
          </w:p>
        </w:tc>
        <w:tc>
          <w:tcPr>
            <w:tcW w:w="1613" w:type="dxa"/>
          </w:tcPr>
          <w:p w:rsidR="00F5119C" w:rsidRPr="00D452B9" w:rsidRDefault="00F5119C" w:rsidP="004F6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2B9">
              <w:rPr>
                <w:rFonts w:ascii="Times New Roman" w:hAnsi="Times New Roman" w:cs="Times New Roman"/>
                <w:sz w:val="16"/>
                <w:szCs w:val="16"/>
              </w:rPr>
              <w:t xml:space="preserve">Половинки разрезанных картонных круглых коробок с крышками, по 2 квадрата цв. картона 10х10см на каждого ребенка, </w:t>
            </w:r>
            <w:r w:rsidRPr="00D452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шаблоны клоуна-циркача. Цв. и белая бумага, пр.карандаши, ножницы, клей ПВА, кисти для клея, тряпочки, клеенки.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9214"/>
        <w:gridCol w:w="2126"/>
        <w:gridCol w:w="1637"/>
      </w:tblGrid>
      <w:tr w:rsidR="00F5119C" w:rsidTr="004F6B59">
        <w:tc>
          <w:tcPr>
            <w:tcW w:w="1809" w:type="dxa"/>
          </w:tcPr>
          <w:p w:rsidR="00F5119C" w:rsidRPr="005B1E68" w:rsidRDefault="00F5119C" w:rsidP="004F6B59">
            <w:pPr>
              <w:rPr>
                <w:rFonts w:ascii="Times New Roman" w:hAnsi="Times New Roman" w:cs="Times New Roman"/>
              </w:rPr>
            </w:pPr>
            <w:r w:rsidRPr="005B1E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637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</w:tcPr>
          <w:p w:rsidR="00F5119C" w:rsidRPr="005B130D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«Ранняя осень»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«Плетень с подсолнухами».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Научить  детей творчески составлять  коллективную композицию, используя ранее усвоенные способы лепки.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сочетать в поделке пластилин и природный материал.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фантазию и  воображение.</w:t>
            </w:r>
          </w:p>
          <w:p w:rsidR="00F5119C" w:rsidRPr="00067A3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развивать умение понимать и анализировать содержание стихотворения.</w:t>
            </w:r>
          </w:p>
        </w:tc>
        <w:tc>
          <w:tcPr>
            <w:tcW w:w="2126" w:type="dxa"/>
          </w:tcPr>
          <w:p w:rsidR="00F5119C" w:rsidRPr="005B130D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стр.15-16</w:t>
            </w:r>
          </w:p>
        </w:tc>
        <w:tc>
          <w:tcPr>
            <w:tcW w:w="1637" w:type="dxa"/>
          </w:tcPr>
          <w:p w:rsidR="00F5119C" w:rsidRPr="00067A3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A30">
              <w:rPr>
                <w:rFonts w:ascii="Times New Roman" w:hAnsi="Times New Roman" w:cs="Times New Roman"/>
                <w:sz w:val="18"/>
                <w:szCs w:val="18"/>
              </w:rPr>
              <w:t>Листы картона, пластилин, тыквенные семечки, семечки подсолнуха, тонкие веточки деревьев, стеки, дощечки для лепки.</w:t>
            </w:r>
          </w:p>
        </w:tc>
      </w:tr>
      <w:tr w:rsidR="00F5119C" w:rsidTr="004F6B59">
        <w:tc>
          <w:tcPr>
            <w:tcW w:w="1809" w:type="dxa"/>
          </w:tcPr>
          <w:p w:rsidR="00F5119C" w:rsidRPr="00082D51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«Овощи».</w:t>
            </w:r>
          </w:p>
          <w:p w:rsidR="00F5119C" w:rsidRPr="00E3001B" w:rsidRDefault="00F5119C" w:rsidP="004F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1B">
              <w:rPr>
                <w:rFonts w:ascii="Times New Roman" w:hAnsi="Times New Roman" w:cs="Times New Roman"/>
                <w:sz w:val="24"/>
                <w:szCs w:val="24"/>
              </w:rPr>
              <w:t>-Закреплять умение вырезать одинаковые силуэты из сложенной гармошки бумаги.</w:t>
            </w:r>
          </w:p>
          <w:p w:rsidR="00F5119C" w:rsidRPr="00E3001B" w:rsidRDefault="00F5119C" w:rsidP="004F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1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более точно передавать форму предметов и создавать объемный предмет, складывая детали пополам и частично склеивая между собой.</w:t>
            </w:r>
          </w:p>
          <w:p w:rsidR="00F5119C" w:rsidRPr="00E3001B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1B">
              <w:rPr>
                <w:rFonts w:ascii="Times New Roman" w:hAnsi="Times New Roman" w:cs="Times New Roman"/>
                <w:sz w:val="24"/>
                <w:szCs w:val="24"/>
              </w:rPr>
              <w:t>-С помощью загадок развивать образное мышление.</w:t>
            </w:r>
          </w:p>
        </w:tc>
        <w:tc>
          <w:tcPr>
            <w:tcW w:w="2126" w:type="dxa"/>
          </w:tcPr>
          <w:p w:rsidR="00F5119C" w:rsidRPr="000808AD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стр.16-17</w:t>
            </w:r>
          </w:p>
        </w:tc>
        <w:tc>
          <w:tcPr>
            <w:tcW w:w="1637" w:type="dxa"/>
          </w:tcPr>
          <w:p w:rsidR="00F5119C" w:rsidRPr="000808AD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Муляжи овощей. Полоски цв. бумаги 18х6см, пр.карандаши, ножницы, клей, кисти, тряпочки, клеенки.</w:t>
            </w:r>
          </w:p>
        </w:tc>
      </w:tr>
      <w:tr w:rsidR="00F5119C" w:rsidTr="004F6B59">
        <w:tc>
          <w:tcPr>
            <w:tcW w:w="1809" w:type="dxa"/>
          </w:tcPr>
          <w:p w:rsidR="00F5119C" w:rsidRPr="000808AD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«Фрукты»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«Фрукты».</w:t>
            </w:r>
          </w:p>
          <w:p w:rsidR="00F5119C" w:rsidRPr="00E3001B" w:rsidRDefault="00F5119C" w:rsidP="004F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1B">
              <w:rPr>
                <w:rFonts w:ascii="Times New Roman" w:hAnsi="Times New Roman" w:cs="Times New Roman"/>
                <w:sz w:val="24"/>
                <w:szCs w:val="24"/>
              </w:rPr>
              <w:t>-Закреплять умение вырезать одинаковые силуэты из сложенной гармошки бумаги.</w:t>
            </w:r>
          </w:p>
          <w:p w:rsidR="00F5119C" w:rsidRPr="00E3001B" w:rsidRDefault="00F5119C" w:rsidP="004F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1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более точно передавать форму предметов и создавать объемный предмет, складывая детали пополам и частично склеивая между собой.</w:t>
            </w:r>
          </w:p>
          <w:p w:rsidR="00F5119C" w:rsidRPr="00E3001B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1B">
              <w:rPr>
                <w:rFonts w:ascii="Times New Roman" w:hAnsi="Times New Roman" w:cs="Times New Roman"/>
                <w:sz w:val="24"/>
                <w:szCs w:val="24"/>
              </w:rPr>
              <w:t>-С помощью загадок развивать образное мышление.</w:t>
            </w:r>
          </w:p>
        </w:tc>
        <w:tc>
          <w:tcPr>
            <w:tcW w:w="2126" w:type="dxa"/>
          </w:tcPr>
          <w:p w:rsidR="00F5119C" w:rsidRPr="00EF32C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стр.16-17</w:t>
            </w:r>
          </w:p>
        </w:tc>
        <w:tc>
          <w:tcPr>
            <w:tcW w:w="1637" w:type="dxa"/>
          </w:tcPr>
          <w:p w:rsidR="00F5119C" w:rsidRPr="00EF32C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Муляжи фруктов. Полоски цв. бумаги 18х6см, пр.карандаши, ножницы, клей, кисти, тряпочки, клеенки.</w:t>
            </w:r>
          </w:p>
        </w:tc>
      </w:tr>
      <w:tr w:rsidR="00F5119C" w:rsidTr="004F6B59">
        <w:tc>
          <w:tcPr>
            <w:tcW w:w="1809" w:type="dxa"/>
          </w:tcPr>
          <w:p w:rsidR="00F5119C" w:rsidRPr="00EF32C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«Грибы. Ягоды»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«Корзинка с грибами».</w:t>
            </w:r>
          </w:p>
          <w:p w:rsidR="00F5119C" w:rsidRPr="00F376DB" w:rsidRDefault="00F5119C" w:rsidP="004F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D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лепить корзину ленточным способом, прочно соединяя между собой части.</w:t>
            </w:r>
          </w:p>
          <w:p w:rsidR="00F5119C" w:rsidRPr="00F376DB" w:rsidRDefault="00F5119C" w:rsidP="004F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DB">
              <w:rPr>
                <w:rFonts w:ascii="Times New Roman" w:hAnsi="Times New Roman" w:cs="Times New Roman"/>
                <w:sz w:val="24"/>
                <w:szCs w:val="24"/>
              </w:rPr>
              <w:t>-Продолжать учить лепке из нескольких частей.</w:t>
            </w:r>
          </w:p>
          <w:p w:rsidR="00F5119C" w:rsidRPr="00F376DB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DB">
              <w:rPr>
                <w:rFonts w:ascii="Times New Roman" w:hAnsi="Times New Roman" w:cs="Times New Roman"/>
                <w:sz w:val="24"/>
                <w:szCs w:val="24"/>
              </w:rPr>
              <w:t>-Воспитывать  в детях отзывчивость и доброт</w:t>
            </w:r>
            <w:r w:rsidRPr="00E3001B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 стр.17-18</w:t>
            </w:r>
          </w:p>
          <w:p w:rsidR="00F5119C" w:rsidRPr="002F6B0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F5119C" w:rsidRPr="00BD4694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стеки, картонки –подставки, дощечки для лепки.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детей вырезать сложные симметричные силуэты по сам-но намеченным контурам из сложенной пополам бумаги.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составлять красивую композицию на листе бумаги из вырезанных силуэтов.</w:t>
            </w:r>
          </w:p>
          <w:p w:rsidR="00F5119C" w:rsidRPr="00C561BE" w:rsidRDefault="00F5119C" w:rsidP="004F6B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-Расширять знания о разных видах деревьев и их характерных особенностях.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Д.Н.Колдина  стр.18-19</w:t>
            </w:r>
          </w:p>
        </w:tc>
        <w:tc>
          <w:tcPr>
            <w:tcW w:w="1637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a3"/>
        <w:tblW w:w="0" w:type="auto"/>
        <w:tblLook w:val="04A0"/>
      </w:tblPr>
      <w:tblGrid>
        <w:gridCol w:w="1809"/>
        <w:gridCol w:w="9214"/>
        <w:gridCol w:w="2126"/>
        <w:gridCol w:w="1637"/>
      </w:tblGrid>
      <w:tr w:rsidR="00F5119C" w:rsidTr="004F6B59">
        <w:tc>
          <w:tcPr>
            <w:tcW w:w="1809" w:type="dxa"/>
          </w:tcPr>
          <w:p w:rsidR="00F5119C" w:rsidRPr="00553AC9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дом – мой город»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D2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 дома».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 детей умение лепить дом из скатанных столбиков, накладывая их друг на друга и прочно соединяя между собой.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пользоваться стекой.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воображение и творчество при создании поделки.</w:t>
            </w:r>
          </w:p>
          <w:p w:rsidR="00F5119C" w:rsidRPr="00AA07D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детей понимать и анализировать содержание стихотворения.</w:t>
            </w:r>
          </w:p>
        </w:tc>
        <w:tc>
          <w:tcPr>
            <w:tcW w:w="2126" w:type="dxa"/>
          </w:tcPr>
          <w:p w:rsidR="00F5119C" w:rsidRPr="00553AC9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стр.36-37</w:t>
            </w:r>
          </w:p>
        </w:tc>
        <w:tc>
          <w:tcPr>
            <w:tcW w:w="1637" w:type="dxa"/>
          </w:tcPr>
          <w:p w:rsidR="00F5119C" w:rsidRPr="00553AC9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стеки, картонка-подставка, клей, дощечки для лепки</w:t>
            </w:r>
          </w:p>
        </w:tc>
      </w:tr>
      <w:tr w:rsidR="00F5119C" w:rsidTr="004F6B59">
        <w:tc>
          <w:tcPr>
            <w:tcW w:w="1809" w:type="dxa"/>
          </w:tcPr>
          <w:p w:rsidR="00F5119C" w:rsidRPr="00C65D4B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вырасту здоровым»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«Кремль».</w:t>
            </w:r>
          </w:p>
          <w:p w:rsidR="00F5119C" w:rsidRPr="00001EB6" w:rsidRDefault="00F5119C" w:rsidP="004F6B59">
            <w:pPr>
              <w:rPr>
                <w:rFonts w:ascii="Times New Roman" w:hAnsi="Times New Roman" w:cs="Times New Roman"/>
              </w:rPr>
            </w:pPr>
            <w:r w:rsidRPr="00001EB6">
              <w:rPr>
                <w:rFonts w:ascii="Times New Roman" w:hAnsi="Times New Roman" w:cs="Times New Roman"/>
              </w:rPr>
              <w:t>-Познакомить детей с историей создания Кремля.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 w:rsidRPr="00001EB6">
              <w:rPr>
                <w:rFonts w:ascii="Times New Roman" w:hAnsi="Times New Roman" w:cs="Times New Roman"/>
              </w:rPr>
              <w:t>-Формировать умение самостоятельно придумывать содержание работы.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намечать силуэты пр. карандашом.</w:t>
            </w:r>
          </w:p>
          <w:p w:rsidR="00F5119C" w:rsidRPr="00001EB6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-Продолжать учить технике фрески: равномерно наносить жидкий клей на часть поверхности и засыпать ее яичной скорлупой.</w:t>
            </w:r>
          </w:p>
        </w:tc>
        <w:tc>
          <w:tcPr>
            <w:tcW w:w="2126" w:type="dxa"/>
          </w:tcPr>
          <w:p w:rsidR="00F5119C" w:rsidRPr="00C65D4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стр.38-39</w:t>
            </w:r>
          </w:p>
        </w:tc>
        <w:tc>
          <w:tcPr>
            <w:tcW w:w="1637" w:type="dxa"/>
          </w:tcPr>
          <w:p w:rsidR="00F5119C" w:rsidRPr="00C561BE" w:rsidRDefault="00F5119C" w:rsidP="004F6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1BE">
              <w:rPr>
                <w:rFonts w:ascii="Times New Roman" w:hAnsi="Times New Roman" w:cs="Times New Roman"/>
                <w:sz w:val="16"/>
                <w:szCs w:val="16"/>
              </w:rPr>
              <w:t>Иллюстрации Кремля и Спасской башни. Листы голубого картона, измельченная яичная скорлупа, миски, пр. карандаши, гуашь, фломастеры, баночки с водой, клей  ПВА, кисти для клея, мягкие кисти для рисования, тряпочки, клеенки.</w:t>
            </w:r>
          </w:p>
        </w:tc>
      </w:tr>
      <w:tr w:rsidR="00F5119C" w:rsidTr="004F6B59">
        <w:tc>
          <w:tcPr>
            <w:tcW w:w="1809" w:type="dxa"/>
          </w:tcPr>
          <w:p w:rsidR="00F5119C" w:rsidRPr="00DB7A1D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«Водная стихия»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«Подводный мир».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Развивать в детях способность  создавать и воплощать образ, используя знакомые приемы лепки.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выполнять коллективную работу.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художественный вкус.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воображение, творчество, чувство композиции.</w:t>
            </w:r>
          </w:p>
          <w:p w:rsidR="00F5119C" w:rsidRPr="00C561BE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понимать и анализировать стихотворение.</w:t>
            </w:r>
          </w:p>
        </w:tc>
        <w:tc>
          <w:tcPr>
            <w:tcW w:w="2126" w:type="dxa"/>
          </w:tcPr>
          <w:p w:rsidR="00F5119C" w:rsidRPr="007523E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 стр.52-53</w:t>
            </w:r>
          </w:p>
        </w:tc>
        <w:tc>
          <w:tcPr>
            <w:tcW w:w="1637" w:type="dxa"/>
          </w:tcPr>
          <w:p w:rsidR="00F5119C" w:rsidRPr="007523E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одной крышке от коробки конфет, внутренняя часть обклеена голубой бумагой (на группу из4-6 детей), пластилин, дощечки, стеки.</w:t>
            </w:r>
          </w:p>
        </w:tc>
      </w:tr>
      <w:tr w:rsidR="00F5119C" w:rsidTr="004F6B59">
        <w:trPr>
          <w:trHeight w:val="1683"/>
        </w:trPr>
        <w:tc>
          <w:tcPr>
            <w:tcW w:w="1809" w:type="dxa"/>
          </w:tcPr>
          <w:p w:rsidR="00F5119C" w:rsidRPr="00D15F6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«ППБ»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«Правила, которые мы знаем»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Вспомнить с детьми ППБ.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самостоятельно оформят  уголок с ППБ.</w:t>
            </w:r>
          </w:p>
          <w:p w:rsidR="00F5119C" w:rsidRPr="00C4243D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уважение друг к другу, аккуратность, правильное обращение со спичками и огнем.</w:t>
            </w:r>
          </w:p>
        </w:tc>
        <w:tc>
          <w:tcPr>
            <w:tcW w:w="2126" w:type="dxa"/>
          </w:tcPr>
          <w:p w:rsidR="00F5119C" w:rsidRPr="0083560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 ресурсы</w:t>
            </w:r>
          </w:p>
        </w:tc>
        <w:tc>
          <w:tcPr>
            <w:tcW w:w="1637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Ватман, цв.бумага, ножницы, клей, клеенки, вл.салфетки.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Pr="0083560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15022" w:type="dxa"/>
        <w:tblLook w:val="04A0"/>
      </w:tblPr>
      <w:tblGrid>
        <w:gridCol w:w="1822"/>
        <w:gridCol w:w="9203"/>
        <w:gridCol w:w="2125"/>
        <w:gridCol w:w="1872"/>
      </w:tblGrid>
      <w:tr w:rsidR="00F5119C" w:rsidTr="004F6B59">
        <w:tc>
          <w:tcPr>
            <w:tcW w:w="1822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0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5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872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22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«Пришла зима»</w:t>
            </w:r>
          </w:p>
        </w:tc>
        <w:tc>
          <w:tcPr>
            <w:tcW w:w="920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«Сквозные звездочки.»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Научить создавать образ предмета путем вырезания формы, сложенной в несколько раз через центр.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-Поощрять в детях творчество при создании аппликации.</w:t>
            </w:r>
          </w:p>
          <w:p w:rsidR="00F5119C" w:rsidRPr="00DA3F89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технике ажурного вырезания.</w:t>
            </w:r>
          </w:p>
        </w:tc>
        <w:tc>
          <w:tcPr>
            <w:tcW w:w="2125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 стр.30-31</w:t>
            </w:r>
          </w:p>
        </w:tc>
        <w:tc>
          <w:tcPr>
            <w:tcW w:w="1872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Круги белой бумаги диаметром 15 см, ножницы.</w:t>
            </w:r>
          </w:p>
        </w:tc>
      </w:tr>
      <w:tr w:rsidR="00F5119C" w:rsidTr="004F6B59">
        <w:tc>
          <w:tcPr>
            <w:tcW w:w="182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«Зимующие птицы»</w:t>
            </w:r>
          </w:p>
        </w:tc>
        <w:tc>
          <w:tcPr>
            <w:tcW w:w="920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«Каргопольские птички».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детей с каргопольскими изделиями.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детей лепить пластическим способом, соблюдая формы. Пропорции деталей, и равномерно и красиво устанавливать вылепленную фигурку на подставке.</w:t>
            </w:r>
          </w:p>
          <w:p w:rsidR="00F5119C" w:rsidRPr="006B175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намечать стекой перышки, крылья и глаза.</w:t>
            </w:r>
          </w:p>
        </w:tc>
        <w:tc>
          <w:tcPr>
            <w:tcW w:w="2125" w:type="dxa"/>
          </w:tcPr>
          <w:p w:rsidR="00F5119C" w:rsidRPr="003F545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стр.20-21</w:t>
            </w:r>
          </w:p>
        </w:tc>
        <w:tc>
          <w:tcPr>
            <w:tcW w:w="1872" w:type="dxa"/>
          </w:tcPr>
          <w:p w:rsidR="00F5119C" w:rsidRPr="003F545B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Каргопольские глиняные игрушки. Глина, мисочки с водой, стеки, дощечки для лепки</w:t>
            </w:r>
          </w:p>
        </w:tc>
      </w:tr>
      <w:tr w:rsidR="00F5119C" w:rsidTr="004F6B59">
        <w:tc>
          <w:tcPr>
            <w:tcW w:w="1822" w:type="dxa"/>
          </w:tcPr>
          <w:p w:rsidR="00F5119C" w:rsidRPr="003F545B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развлечения</w:t>
            </w:r>
          </w:p>
        </w:tc>
        <w:tc>
          <w:tcPr>
            <w:tcW w:w="920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«Лыжник»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видеть выразительность образа лыжника, разное движение.</w:t>
            </w:r>
          </w:p>
          <w:p w:rsidR="00F5119C" w:rsidRPr="004007C7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лепить человека из целого куска, плотно соединять части (руки). Передавать разное движение.</w:t>
            </w:r>
          </w:p>
        </w:tc>
        <w:tc>
          <w:tcPr>
            <w:tcW w:w="2125" w:type="dxa"/>
          </w:tcPr>
          <w:p w:rsidR="00F5119C" w:rsidRPr="000A753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А.А.Грибовская,   М.Б.Халезова-Зацепина. Лепка в детском саду. Конспекты занятий для детей2-7лет.-2-е изд., испр. и  доп. – М.; ТЦ Сфера, 2017. Стр.66-67</w:t>
            </w:r>
          </w:p>
        </w:tc>
        <w:tc>
          <w:tcPr>
            <w:tcW w:w="18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Сюжетные картинки о зимних видах спорта, детские песни о зиме, хороводы, детские стихи, иллюстрации с изображением лыжников. Пластилин. Дощечки для лепки. Стеки, палочки и полоски бумаги.</w:t>
            </w:r>
          </w:p>
          <w:p w:rsidR="00F5119C" w:rsidRPr="000A753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19C" w:rsidTr="004F6B59">
        <w:tc>
          <w:tcPr>
            <w:tcW w:w="1822" w:type="dxa"/>
          </w:tcPr>
          <w:p w:rsidR="00F5119C" w:rsidRPr="000A7536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год!»</w:t>
            </w:r>
          </w:p>
        </w:tc>
        <w:tc>
          <w:tcPr>
            <w:tcW w:w="920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«Зелёненькая ёлочка».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детей обводить контуры по шаблону, вырезать одинаковые силуэты из бумаги, сложенной гармошкой, и частично их склеивать, создавая объемные изделия.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самостоятельно украшать поделку.</w:t>
            </w:r>
          </w:p>
          <w:p w:rsidR="00F5119C" w:rsidRPr="008F3F4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аккуратность.</w:t>
            </w:r>
          </w:p>
        </w:tc>
        <w:tc>
          <w:tcPr>
            <w:tcW w:w="2125" w:type="dxa"/>
          </w:tcPr>
          <w:p w:rsidR="00F5119C" w:rsidRPr="000A753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     стр. 31-32</w:t>
            </w:r>
          </w:p>
        </w:tc>
        <w:tc>
          <w:tcPr>
            <w:tcW w:w="1872" w:type="dxa"/>
          </w:tcPr>
          <w:p w:rsidR="00F5119C" w:rsidRPr="000A753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Полоски цв. бумаги зеленого цвета 18х9см, шаблоны елки, гофрированный картон, цв. бумага, пр.карандаши, ножницы, клей, клеенки, вл.садфетки.</w:t>
            </w:r>
          </w:p>
        </w:tc>
      </w:tr>
      <w:tr w:rsidR="00F5119C" w:rsidTr="004F6B59">
        <w:tc>
          <w:tcPr>
            <w:tcW w:w="182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920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Лепка.»Колокольчики на елку»-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особенностями работы с пластилином, основными приемами  лепки,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умение украшать поделку с помощью орнаментов и узоров, используя ритм и симметрию в композиционном построении;</w:t>
            </w:r>
          </w:p>
          <w:p w:rsidR="00F5119C" w:rsidRPr="00300DB3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моторику, аккуратность, чувство формы и пропорции.</w:t>
            </w:r>
          </w:p>
        </w:tc>
        <w:tc>
          <w:tcPr>
            <w:tcW w:w="2125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      «Лепка» стр.36</w:t>
            </w:r>
          </w:p>
        </w:tc>
        <w:tc>
          <w:tcPr>
            <w:tcW w:w="18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a3"/>
        <w:tblW w:w="14992" w:type="dxa"/>
        <w:tblLook w:val="04A0"/>
      </w:tblPr>
      <w:tblGrid>
        <w:gridCol w:w="1809"/>
        <w:gridCol w:w="9214"/>
        <w:gridCol w:w="2126"/>
        <w:gridCol w:w="1843"/>
      </w:tblGrid>
      <w:tr w:rsidR="00F5119C" w:rsidTr="004F6B59">
        <w:tc>
          <w:tcPr>
            <w:tcW w:w="1809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«Конь из Дымково».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знакомство с дымковской игрушкой, выделять образ коня.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лепить коня из целого куска.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-Сглаживать поверхность для последующей росписи.</w:t>
            </w:r>
          </w:p>
          <w:p w:rsidR="00F5119C" w:rsidRPr="002A2F9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-Характерные детали (хвост и гриву ) сплетать из тонких жгутов.</w:t>
            </w:r>
          </w:p>
          <w:p w:rsidR="00F5119C" w:rsidRPr="00A42BE0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19C" w:rsidRPr="00AE1B7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B76">
              <w:rPr>
                <w:rFonts w:ascii="Times New Roman" w:hAnsi="Times New Roman" w:cs="Times New Roman"/>
                <w:sz w:val="18"/>
                <w:szCs w:val="18"/>
              </w:rPr>
              <w:t>А.А.Грибовская, М.Б.Халезова-Зацепина. Лепка в детском саду. Конспекты занятий для детей2-7лет.-2-е изд., испр. и  доп. – М.; ТЦ Сфера, 2017. Стр62-64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д.Н.Колдина стр.33</w:t>
            </w:r>
          </w:p>
        </w:tc>
        <w:tc>
          <w:tcPr>
            <w:tcW w:w="1843" w:type="dxa"/>
          </w:tcPr>
          <w:p w:rsidR="00F5119C" w:rsidRPr="00B11C1F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Дымковские глиняные игрушки, глина, дощечки, стеки,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птицы»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«Филимоновский петушок».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воспитывать интерес к творчеству филимоновских мастеров, рассмотреть особенности филимоновской лепки.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-Обучить детей лепке фигурок из целого куска глины, вытягивая и прищипывая мелкие детали.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сглаживать неровности вылепленной фигуры.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закреплять способность украшать изделие при помощи стеки.</w:t>
            </w:r>
          </w:p>
          <w:p w:rsidR="00F5119C" w:rsidRPr="00BE624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5119C" w:rsidRPr="00BE6240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19C" w:rsidRPr="00BE624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стр.42-43</w:t>
            </w:r>
          </w:p>
        </w:tc>
        <w:tc>
          <w:tcPr>
            <w:tcW w:w="1843" w:type="dxa"/>
          </w:tcPr>
          <w:p w:rsidR="00F5119C" w:rsidRPr="00BE624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Филимоновские глиняные игрушки,  глина, мисочки с водой, стеки, дощечки, вл. салфетки.</w:t>
            </w:r>
          </w:p>
          <w:p w:rsidR="00F5119C" w:rsidRPr="00BE624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«Белые медведи»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работать с разными материалами;</w:t>
            </w:r>
          </w:p>
          <w:p w:rsidR="00F5119C" w:rsidRPr="002E3F3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--Приучать работать аккуратно. Выполнять задание в точной последовательности.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</w:p>
          <w:p w:rsidR="00F5119C" w:rsidRPr="002E3F38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19C" w:rsidRPr="004F76E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</w:t>
            </w:r>
          </w:p>
        </w:tc>
        <w:tc>
          <w:tcPr>
            <w:tcW w:w="1843" w:type="dxa"/>
          </w:tcPr>
          <w:p w:rsidR="00F5119C" w:rsidRPr="00300DB3" w:rsidRDefault="00F5119C" w:rsidP="004F6B5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вата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«Блюдце»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детей с техникой папье-маше при изготовлении блюдца.</w:t>
            </w:r>
          </w:p>
          <w:p w:rsidR="00F5119C" w:rsidRPr="002E3F3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-Приучать работать аккуратно. Выполнять задание в точной последовательности.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стр.24-25</w:t>
            </w:r>
          </w:p>
        </w:tc>
        <w:tc>
          <w:tcPr>
            <w:tcW w:w="1843" w:type="dxa"/>
          </w:tcPr>
          <w:p w:rsidR="00F5119C" w:rsidRPr="00300DB3" w:rsidRDefault="00F5119C" w:rsidP="004F6B5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0DB3">
              <w:rPr>
                <w:rFonts w:ascii="Times New Roman" w:hAnsi="Times New Roman" w:cs="Times New Roman"/>
                <w:i/>
                <w:sz w:val="18"/>
                <w:szCs w:val="18"/>
              </w:rPr>
              <w:t>Фарфоровые блюдца, тонкая белая бумага, мисочки с водой и клеем.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W w:w="14992" w:type="dxa"/>
        <w:tblLook w:val="04A0"/>
      </w:tblPr>
      <w:tblGrid>
        <w:gridCol w:w="1809"/>
        <w:gridCol w:w="9214"/>
        <w:gridCol w:w="2126"/>
        <w:gridCol w:w="1843"/>
      </w:tblGrid>
      <w:tr w:rsidR="00F5119C" w:rsidTr="004F6B59">
        <w:tc>
          <w:tcPr>
            <w:tcW w:w="1809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</w:tcPr>
          <w:p w:rsidR="00F5119C" w:rsidRPr="000B03B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 жарких стран».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«Молодой страусенок».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учить детей сочетать в поделке пластилин с другими материалами.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передавать пропорциональное соотношение и расположение частей.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соединять части, прижимая их друг к другу.</w:t>
            </w:r>
          </w:p>
          <w:p w:rsidR="00F5119C" w:rsidRPr="001C1781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-Добиваться выразительности образа.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Д.Н.Колдина </w:t>
            </w:r>
          </w:p>
          <w:p w:rsidR="00F5119C" w:rsidRPr="006E1085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стр.34-35</w:t>
            </w:r>
          </w:p>
        </w:tc>
        <w:tc>
          <w:tcPr>
            <w:tcW w:w="1843" w:type="dxa"/>
          </w:tcPr>
          <w:p w:rsidR="00F5119C" w:rsidRPr="006E1085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с изображением страуса.  Пластилин, крылатки клена,по3 соломинки для каждого ребенка длиной 5см, стеки, дощечки, вл. 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Pr="00235CF9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 «Транспорт»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«ПАРОХОД».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обучать созданию выразительного образа в технике мозаики-обрывания.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дополнять аппликацию сюжетными моментами, используя технику обрывания  по контуру.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отзывчивость и доброту.</w:t>
            </w:r>
          </w:p>
          <w:p w:rsidR="00F5119C" w:rsidRPr="00DA16F0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Д.Н.Колдина </w:t>
            </w:r>
          </w:p>
          <w:p w:rsidR="00F5119C" w:rsidRPr="0030185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стр.28-29</w:t>
            </w:r>
          </w:p>
        </w:tc>
        <w:tc>
          <w:tcPr>
            <w:tcW w:w="1843" w:type="dxa"/>
          </w:tcPr>
          <w:p w:rsidR="00F5119C" w:rsidRPr="0030185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 с нарисованным силуэтом парохода, цв.бумага, клей, клеенки,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Pr="00C60BF1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 «День защитника Отечества»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«Открытка с плывущим кораблем»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детей создавать объемную открытку.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способность выполнять работу в точной последовательности для воплощения задуманного образа.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точность движений и координацию.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пользоваться ножницами.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творчество, воображение, самостоятельность.</w:t>
            </w:r>
          </w:p>
          <w:p w:rsidR="00F5119C" w:rsidRPr="00DA16F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любовь к родителям.</w:t>
            </w:r>
          </w:p>
        </w:tc>
        <w:tc>
          <w:tcPr>
            <w:tcW w:w="2126" w:type="dxa"/>
          </w:tcPr>
          <w:p w:rsidR="00F5119C" w:rsidRPr="00BB4DF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стр.39-40</w:t>
            </w:r>
          </w:p>
        </w:tc>
        <w:tc>
          <w:tcPr>
            <w:tcW w:w="1843" w:type="dxa"/>
          </w:tcPr>
          <w:p w:rsidR="00F5119C" w:rsidRPr="00BB4DF3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Листы картона, вырезанные из журнального листа корабли размером17х10см, альбомные листы размером17х12см, цв.бумага, восковые мелки, ножницы, клей, клеенки,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Pr="00B04812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«Мебель»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Мебель»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Обучить детей обклеиванию спичечных коробков цветной бумагой и составлению из них задуманных предметов.</w:t>
            </w:r>
          </w:p>
          <w:p w:rsidR="00F5119C" w:rsidRPr="0060501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помощью загадок развивать образное мышление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Д.Н.Колдина </w:t>
            </w:r>
          </w:p>
          <w:p w:rsidR="00F5119C" w:rsidRPr="00B0481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стр.25-27</w:t>
            </w:r>
          </w:p>
        </w:tc>
        <w:tc>
          <w:tcPr>
            <w:tcW w:w="1843" w:type="dxa"/>
          </w:tcPr>
          <w:p w:rsidR="00F5119C" w:rsidRPr="00B0481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Спичечные коробки, цв.полоски бумаги 10х15, цв.бумага, фломастеры, ножницы, клей, клеенки, вл.салфетки.</w:t>
            </w:r>
          </w:p>
        </w:tc>
      </w:tr>
    </w:tbl>
    <w:p w:rsidR="00F5119C" w:rsidRPr="00605013" w:rsidRDefault="00F5119C" w:rsidP="00F5119C">
      <w:pPr>
        <w:rPr>
          <w:rFonts w:ascii="Times New Roman" w:hAnsi="Times New Roman" w:cs="Times New Roman"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809"/>
        <w:gridCol w:w="9214"/>
        <w:gridCol w:w="2126"/>
        <w:gridCol w:w="1843"/>
      </w:tblGrid>
      <w:tr w:rsidR="00F5119C" w:rsidTr="004F6B59">
        <w:tc>
          <w:tcPr>
            <w:tcW w:w="1809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</w:tcPr>
          <w:p w:rsidR="00F5119C" w:rsidRPr="00B42704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мама»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 для мамы».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учить детей лепить из глины декоративные предметы. Познакомить с новым способом лепки методом наложения.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конструировать цветок из отдельных глиняных частей.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способность выполнять задание в точной последовательности.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смачивать места соединения частей предмета, обмакивая пальцы в воду.</w:t>
            </w:r>
          </w:p>
          <w:p w:rsidR="00F5119C" w:rsidRPr="00BE268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закреплять способность  украшать изделие при помощи стеки и красок.</w:t>
            </w:r>
          </w:p>
        </w:tc>
        <w:tc>
          <w:tcPr>
            <w:tcW w:w="2126" w:type="dxa"/>
          </w:tcPr>
          <w:p w:rsidR="00F5119C" w:rsidRPr="00B42704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стр.43-44</w:t>
            </w:r>
          </w:p>
        </w:tc>
        <w:tc>
          <w:tcPr>
            <w:tcW w:w="1843" w:type="dxa"/>
          </w:tcPr>
          <w:p w:rsidR="00F5119C" w:rsidRPr="00B42704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Образец выполненного цветка. Шаблоны из картона: круг диаметром4см и7см, лепестки длиной5см и шириной 3см, глина, мисочки с водой, стеки, дощечки,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Pr="001266E1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«Филимоновские и дымковские барышни».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-Продолжить знакомить детей с  особенностями филимоновской и дымковской лепки.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детей сравнивать и лепить филимоновскую и дымковскую барыню с натуры.</w:t>
            </w:r>
          </w:p>
          <w:p w:rsidR="00F5119C" w:rsidRPr="001E026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сглаживать неровности вылепленного изображения, когда это необходимо для передачи образа предмета.</w:t>
            </w:r>
          </w:p>
        </w:tc>
        <w:tc>
          <w:tcPr>
            <w:tcW w:w="2126" w:type="dxa"/>
          </w:tcPr>
          <w:p w:rsidR="00F5119C" w:rsidRPr="001266E1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стр.44-45</w:t>
            </w:r>
          </w:p>
        </w:tc>
        <w:tc>
          <w:tcPr>
            <w:tcW w:w="1843" w:type="dxa"/>
          </w:tcPr>
          <w:p w:rsidR="00F5119C" w:rsidRPr="001266E1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Филимоновские и дымковские барыни из глины. Глина, мисочки с водой, дощечки для лепки.</w:t>
            </w:r>
          </w:p>
        </w:tc>
      </w:tr>
      <w:tr w:rsidR="00F5119C" w:rsidTr="004F6B59">
        <w:tc>
          <w:tcPr>
            <w:tcW w:w="1809" w:type="dxa"/>
          </w:tcPr>
          <w:p w:rsidR="00F5119C" w:rsidRPr="00690B90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«Человек»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«Девочка в длинной шубке».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Рассматривать с детьми фигурку ребенка, выделять особенности одежды.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Лепить фигурку девочки в шубке, создавать фигурку по частям.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соединять части. Научить утяжелять фигурку( ноги в валенках).</w:t>
            </w:r>
          </w:p>
          <w:p w:rsidR="00F5119C" w:rsidRPr="001E026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движение.</w:t>
            </w:r>
          </w:p>
        </w:tc>
        <w:tc>
          <w:tcPr>
            <w:tcW w:w="2126" w:type="dxa"/>
          </w:tcPr>
          <w:p w:rsidR="00F5119C" w:rsidRPr="008F2975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Д.Н.Колдина стр.69-70</w:t>
            </w:r>
          </w:p>
        </w:tc>
        <w:tc>
          <w:tcPr>
            <w:tcW w:w="1843" w:type="dxa"/>
          </w:tcPr>
          <w:p w:rsidR="00F5119C" w:rsidRPr="008F2975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изображением, как дети лепят снеговика. Глина, стеки, вл.салфетки, дощечки.</w:t>
            </w:r>
          </w:p>
        </w:tc>
      </w:tr>
      <w:tr w:rsidR="00F5119C" w:rsidTr="004F6B59">
        <w:tc>
          <w:tcPr>
            <w:tcW w:w="1809" w:type="dxa"/>
          </w:tcPr>
          <w:p w:rsidR="00F5119C" w:rsidRPr="00800009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«Одежда. Обувь. Головные уборы»</w:t>
            </w:r>
          </w:p>
        </w:tc>
        <w:tc>
          <w:tcPr>
            <w:tcW w:w="9214" w:type="dxa"/>
          </w:tcPr>
          <w:p w:rsidR="00F5119C" w:rsidRPr="007726D0" w:rsidRDefault="00F5119C" w:rsidP="004F6B59">
            <w:pPr>
              <w:rPr>
                <w:rFonts w:ascii="Times New Roman" w:hAnsi="Times New Roman" w:cs="Times New Roman"/>
                <w:b/>
                <w:i/>
              </w:rPr>
            </w:pPr>
            <w:r w:rsidRPr="0080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 «Узор для сарафана».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детей с узорами русского народного сарафана, рубахи.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работать с ножницами.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-Поучиться составлять узор для сарафана.</w:t>
            </w:r>
          </w:p>
          <w:p w:rsidR="00F5119C" w:rsidRPr="00536EC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патриотические чувства.</w:t>
            </w:r>
          </w:p>
        </w:tc>
        <w:tc>
          <w:tcPr>
            <w:tcW w:w="2126" w:type="dxa"/>
          </w:tcPr>
          <w:p w:rsidR="00F5119C" w:rsidRPr="00536EC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ресурсы.</w:t>
            </w:r>
          </w:p>
        </w:tc>
        <w:tc>
          <w:tcPr>
            <w:tcW w:w="1843" w:type="dxa"/>
          </w:tcPr>
          <w:p w:rsidR="00F5119C" w:rsidRPr="00536EC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узоров для русских народных сарафанов. Цв.бумага, пр.карандаш, ножницы, клей, клеенка, вл.салфетки.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a3"/>
        <w:tblW w:w="14992" w:type="dxa"/>
        <w:tblLayout w:type="fixed"/>
        <w:tblLook w:val="04A0"/>
      </w:tblPr>
      <w:tblGrid>
        <w:gridCol w:w="1837"/>
        <w:gridCol w:w="9186"/>
        <w:gridCol w:w="2126"/>
        <w:gridCol w:w="1843"/>
      </w:tblGrid>
      <w:tr w:rsidR="00F5119C" w:rsidTr="004F6B59">
        <w:trPr>
          <w:trHeight w:val="583"/>
        </w:trPr>
        <w:tc>
          <w:tcPr>
            <w:tcW w:w="1837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18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rPr>
          <w:trHeight w:val="1899"/>
        </w:trPr>
        <w:tc>
          <w:tcPr>
            <w:tcW w:w="1837" w:type="dxa"/>
          </w:tcPr>
          <w:p w:rsidR="00F5119C" w:rsidRPr="008421D3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</w:p>
        </w:tc>
        <w:tc>
          <w:tcPr>
            <w:tcW w:w="918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«Цветущая весна»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возможностями икебаны.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-Побуждать детей самостоятельно создавать цветы из различных материалов.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красиво располагать цветы на ветке.</w:t>
            </w:r>
          </w:p>
          <w:p w:rsidR="00F5119C" w:rsidRPr="007F47A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способность анализировать стихотворение.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Д.Н.Колдина </w:t>
            </w:r>
          </w:p>
          <w:p w:rsidR="00F5119C" w:rsidRPr="008421D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стр.46-47</w:t>
            </w:r>
          </w:p>
        </w:tc>
        <w:tc>
          <w:tcPr>
            <w:tcW w:w="1843" w:type="dxa"/>
          </w:tcPr>
          <w:p w:rsidR="00F5119C" w:rsidRPr="008421D3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Полосы мягкой цв.бумаги, куски ткани, ленты, пенопласт, древесные веточки, ножницы, клей, липкая лента, клеенки, вл.салфетки.</w:t>
            </w:r>
          </w:p>
        </w:tc>
      </w:tr>
      <w:tr w:rsidR="00F5119C" w:rsidTr="004F6B59">
        <w:trPr>
          <w:trHeight w:val="166"/>
        </w:trPr>
        <w:tc>
          <w:tcPr>
            <w:tcW w:w="1837" w:type="dxa"/>
          </w:tcPr>
          <w:p w:rsidR="00F5119C" w:rsidRPr="00C278B9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</w:tc>
        <w:tc>
          <w:tcPr>
            <w:tcW w:w="918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космосе».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 у детей умение отражать тему в аппликации, использовать приемы симметричного вырезания.</w:t>
            </w:r>
          </w:p>
          <w:p w:rsidR="00F5119C" w:rsidRPr="006D64B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творчество и фантазию, образное мышление с помощью загадок.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Д.Н.Колдина   стр.47-48</w:t>
            </w:r>
          </w:p>
        </w:tc>
        <w:tc>
          <w:tcPr>
            <w:tcW w:w="1843" w:type="dxa"/>
          </w:tcPr>
          <w:p w:rsidR="00F5119C" w:rsidRPr="00C278B9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Листы картона темного цвета, цв.бумага, пр.карандаши, ножницы, клей, клеенки, вл.салфетки.  </w:t>
            </w:r>
          </w:p>
        </w:tc>
      </w:tr>
      <w:tr w:rsidR="00F5119C" w:rsidTr="004F6B59">
        <w:trPr>
          <w:trHeight w:val="166"/>
        </w:trPr>
        <w:tc>
          <w:tcPr>
            <w:tcW w:w="1837" w:type="dxa"/>
          </w:tcPr>
          <w:p w:rsidR="00F5119C" w:rsidRPr="00F41AE1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«Перелетные птицы»</w:t>
            </w:r>
          </w:p>
        </w:tc>
        <w:tc>
          <w:tcPr>
            <w:tcW w:w="918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Каргопольские птички.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Познакомить детей с каргопольскими изделиями и обратить внимание на выразительность форм.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лепить из одного куска, соблюдая формы и пропорции деталей; равномерно и красиво устанавливать вылепленную фигурку.</w:t>
            </w:r>
          </w:p>
          <w:p w:rsidR="00F5119C" w:rsidRPr="00F576D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намечать стекой перышки, крылья, глаза.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Д.Н.Колдина  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стр.20-21</w:t>
            </w:r>
          </w:p>
        </w:tc>
        <w:tc>
          <w:tcPr>
            <w:tcW w:w="1843" w:type="dxa"/>
          </w:tcPr>
          <w:p w:rsidR="00F5119C" w:rsidRPr="008B3D4F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Каргопольские глиняные игрушки, фигурки животных, людей. глина, мисочки с водой,  стеки, дощечки, вл.салфетки.</w:t>
            </w:r>
          </w:p>
        </w:tc>
      </w:tr>
      <w:tr w:rsidR="00F5119C" w:rsidTr="004F6B59">
        <w:trPr>
          <w:trHeight w:val="166"/>
        </w:trPr>
        <w:tc>
          <w:tcPr>
            <w:tcW w:w="1837" w:type="dxa"/>
          </w:tcPr>
          <w:p w:rsidR="00F5119C" w:rsidRPr="00FB71AB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«Насекомые»</w:t>
            </w:r>
          </w:p>
        </w:tc>
        <w:tc>
          <w:tcPr>
            <w:tcW w:w="918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Пластичный этюд «Паук Пафнутий»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-Формировать у детей умение создавать образы по представлению и по замыслу, решать сложные художественные задачи, лепить по новым, совершенно незнакомым, по коротким </w:t>
            </w:r>
            <w:r w:rsidRPr="00B53D3E">
              <w:rPr>
                <w:rFonts w:ascii="Times New Roman" w:hAnsi="Times New Roman" w:cs="Times New Roman"/>
              </w:rPr>
              <w:t xml:space="preserve">интересным  </w:t>
            </w:r>
            <w:r>
              <w:rPr>
                <w:rFonts w:ascii="Times New Roman" w:hAnsi="Times New Roman" w:cs="Times New Roman"/>
              </w:rPr>
              <w:t>произведениям.</w:t>
            </w:r>
          </w:p>
          <w:p w:rsidR="00F5119C" w:rsidRPr="0006657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воображение, пространственное мышление.</w:t>
            </w:r>
          </w:p>
        </w:tc>
        <w:tc>
          <w:tcPr>
            <w:tcW w:w="2126" w:type="dxa"/>
          </w:tcPr>
          <w:p w:rsidR="00F5119C" w:rsidRPr="0006657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2007.Стр539-540</w:t>
            </w:r>
          </w:p>
        </w:tc>
        <w:tc>
          <w:tcPr>
            <w:tcW w:w="1843" w:type="dxa"/>
          </w:tcPr>
          <w:p w:rsidR="00F5119C" w:rsidRPr="0006657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стеки, дощечки, вл.салфетки, иллюстрации с пауком.</w:t>
            </w:r>
          </w:p>
        </w:tc>
      </w:tr>
      <w:tr w:rsidR="00F5119C" w:rsidTr="004F6B59">
        <w:trPr>
          <w:gridAfter w:val="3"/>
          <w:wAfter w:w="13155" w:type="dxa"/>
          <w:trHeight w:val="166"/>
        </w:trPr>
        <w:tc>
          <w:tcPr>
            <w:tcW w:w="1837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Pr="00B53D3E" w:rsidRDefault="00F5119C" w:rsidP="00F511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a3"/>
        <w:tblW w:w="14992" w:type="dxa"/>
        <w:tblLook w:val="04A0"/>
      </w:tblPr>
      <w:tblGrid>
        <w:gridCol w:w="1809"/>
        <w:gridCol w:w="9214"/>
        <w:gridCol w:w="2126"/>
        <w:gridCol w:w="1843"/>
      </w:tblGrid>
      <w:tr w:rsidR="00F5119C" w:rsidTr="004F6B59">
        <w:tc>
          <w:tcPr>
            <w:tcW w:w="1809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rPr>
          <w:trHeight w:val="1455"/>
        </w:trPr>
        <w:tc>
          <w:tcPr>
            <w:tcW w:w="1809" w:type="dxa"/>
          </w:tcPr>
          <w:p w:rsidR="00F5119C" w:rsidRPr="000A0D45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Майские праздники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«Вечный огонь»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-Уточнить с детьми, что они знают о празднике 9 МАЯ, о Вечном огне.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работу с ножницами и клеем.</w:t>
            </w:r>
          </w:p>
          <w:p w:rsidR="00F5119C" w:rsidRPr="00B53D3E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патриотические чувства.</w:t>
            </w:r>
          </w:p>
          <w:p w:rsidR="00F5119C" w:rsidRPr="000A0D45" w:rsidRDefault="00F5119C" w:rsidP="004F6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5119C" w:rsidRPr="000A0D45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843" w:type="dxa"/>
          </w:tcPr>
          <w:p w:rsidR="00F5119C" w:rsidRPr="00B53D3E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Цв.бумага, ножницы, клей, картон, клеенки. Шаблоны для обводки огня и звезды.</w:t>
            </w:r>
          </w:p>
        </w:tc>
      </w:tr>
      <w:tr w:rsidR="00F5119C" w:rsidTr="004F6B59">
        <w:tc>
          <w:tcPr>
            <w:tcW w:w="1809" w:type="dxa"/>
          </w:tcPr>
          <w:p w:rsidR="00F5119C" w:rsidRPr="00934E34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Перекресток. </w:t>
            </w:r>
          </w:p>
          <w:p w:rsidR="00F5119C" w:rsidRPr="009F743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-сочетание в работе аппликации и лепки.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19C" w:rsidRPr="00934E34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19C" w:rsidTr="004F6B59">
        <w:tc>
          <w:tcPr>
            <w:tcW w:w="1809" w:type="dxa"/>
          </w:tcPr>
          <w:p w:rsidR="00F5119C" w:rsidRPr="00D76D85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 Молодой страусенок.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57724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поделки, используя  природный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 передавать пропорциально соотношение и расположение частей поделки;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соединять части поделки, прижимая друг к другу;</w:t>
            </w:r>
          </w:p>
          <w:p w:rsidR="00F5119C" w:rsidRPr="00857724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добиваться выразительности образа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.Н.Колдина    стр.40-41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Картон, цв.бумага, ножницы, клей, клеенки, вл.салфетки.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Р  И  С  О  В   А  Н  И  Е</w:t>
      </w:r>
    </w:p>
    <w:p w:rsidR="00F5119C" w:rsidRPr="000B03BF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4992" w:type="dxa"/>
        <w:tblLook w:val="04A0"/>
      </w:tblPr>
      <w:tblGrid>
        <w:gridCol w:w="1833"/>
        <w:gridCol w:w="9192"/>
        <w:gridCol w:w="2125"/>
        <w:gridCol w:w="1842"/>
      </w:tblGrid>
      <w:tr w:rsidR="00F5119C" w:rsidTr="004F6B59">
        <w:tc>
          <w:tcPr>
            <w:tcW w:w="1809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</w:t>
            </w:r>
            <w:r w:rsidRPr="0036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я провел лето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Вызвать приятные воспоминания о лете.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-Предоставить детям возможность самостоятельно выбирать материал и способ передачи своих впечатлений.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способность вписывать композицию в лист.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гуашью.</w:t>
            </w:r>
          </w:p>
          <w:p w:rsidR="00F5119C" w:rsidRPr="00A241DF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художественный вкус, фантазию. воображение.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Рисование с детьми 6-7 лет.  Конспекты занятий.-М 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12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листы, пр. и цв. карандаши, гуашь, акварель, восковые мелки. баночки с водой, палитры, кисти вл.салфетки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Цветы в вазе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 детей умение рисовать цветы с натуры.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рисовать кистью изогнутые линии.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рисовании акварелью.</w:t>
            </w:r>
          </w:p>
          <w:p w:rsidR="00F5119C" w:rsidRPr="005556EE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зрительную память. Постоянно сравнивая изображение с натурой.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Рисование с детьми 6-7 лет.  Конспекты занятий.-М 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13</w:t>
            </w:r>
          </w:p>
        </w:tc>
        <w:tc>
          <w:tcPr>
            <w:tcW w:w="1843" w:type="dxa"/>
          </w:tcPr>
          <w:p w:rsidR="00F5119C" w:rsidRPr="005556EE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Цветы в простой по форме, однотонной по цвету –вазе. Альбомные листы, пр. карандаши,  акварель,  баночки с водой, палитры, кисти, вл.салфетки</w:t>
            </w:r>
          </w:p>
        </w:tc>
      </w:tr>
      <w:tr w:rsidR="00F5119C" w:rsidTr="004F6B59">
        <w:tc>
          <w:tcPr>
            <w:tcW w:w="180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607"/>
            </w:tblGrid>
            <w:tr w:rsidR="00F5119C" w:rsidTr="004F6B59">
              <w:tc>
                <w:tcPr>
                  <w:tcW w:w="1833" w:type="dxa"/>
                </w:tcPr>
                <w:p w:rsidR="00F5119C" w:rsidRDefault="00F5119C" w:rsidP="004F6B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«Друзья»</w:t>
                  </w:r>
                </w:p>
              </w:tc>
            </w:tr>
          </w:tbl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друга.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детей рисовать портрет.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-Развивать художественное восприятие образа человека.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передавать в рисунке черты лица.</w:t>
            </w:r>
          </w:p>
          <w:p w:rsidR="00F5119C" w:rsidRPr="00383C7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рисовать портрет с натуры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Рисование с детьми 6-7 лет.  Конспекты занятий.-М 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.75-76</w:t>
            </w:r>
          </w:p>
        </w:tc>
        <w:tc>
          <w:tcPr>
            <w:tcW w:w="1843" w:type="dxa"/>
          </w:tcPr>
          <w:p w:rsidR="00F5119C" w:rsidRPr="00A241DF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листы, пр. и цв. карандаши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сказочный герой.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-Продолжить рисовать иллюстрации к сказке, располагать предметы на переднем и заднем планах.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навыки детей в изображении сказочных героев, создании выразительного образа.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смешивать краски для получения нового цвета.</w:t>
            </w:r>
          </w:p>
          <w:p w:rsidR="00F5119C" w:rsidRPr="00A241DF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эстетическое восприятие, творческие способности и самостоятельность.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Рисование с детьми 6-7 лет.  Конспекты занятий.-М 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.76-77</w:t>
            </w:r>
          </w:p>
        </w:tc>
        <w:tc>
          <w:tcPr>
            <w:tcW w:w="1843" w:type="dxa"/>
          </w:tcPr>
          <w:p w:rsidR="00F5119C" w:rsidRPr="00A241DF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листы. пр.карандаши, гуашь, баночки с водой, палитры, кисти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Легковой автомобиль.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 детей умение передавать в рисунке строение и форму легкового автомобиля, состоящего из нескольких частей прямоугольной и круглой формы.</w:t>
            </w:r>
          </w:p>
          <w:p w:rsidR="00F5119C" w:rsidRPr="005556EE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навыки правильного рисования вертикальных,  горизонтальных и наклонных линий, равномерного раскрашивания  рисунка цв.карандашами, применяя разный нажим на карандаш.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2007.Стр.446-447</w:t>
            </w:r>
          </w:p>
        </w:tc>
        <w:tc>
          <w:tcPr>
            <w:tcW w:w="1843" w:type="dxa"/>
          </w:tcPr>
          <w:p w:rsidR="00F5119C" w:rsidRPr="00001B3B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1\2 альбомного листа, пр. и цв. карандаши.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БУРАТИНО.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учить  детей рисовать портрет.</w:t>
            </w:r>
          </w:p>
          <w:p w:rsidR="00F5119C" w:rsidRPr="00563AC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видеть особые отличительные черты портретируемого и воспроизводить их в рисунке.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2007.Стр.474-475</w:t>
            </w:r>
          </w:p>
        </w:tc>
        <w:tc>
          <w:tcPr>
            <w:tcW w:w="1843" w:type="dxa"/>
          </w:tcPr>
          <w:p w:rsidR="00F5119C" w:rsidRPr="00563AC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Кукла Буратино .Альбомные листы, пр. карандаши,  акварель,  баночки с водой, палитры, кисти, вл.салфетки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Цветовой спектр.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представление о том, как можно получить  оранжевый, зеленый. Фиолетовый, и коричневый цвета.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смешивать краски для получения необходимого цвета.</w:t>
            </w:r>
          </w:p>
          <w:p w:rsidR="00F5119C" w:rsidRPr="00563AC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интерес к работе с красками.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19C" w:rsidRPr="003D243B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 , гуашь ,баночки с водой, палитры, кисти, вл.салфетки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Теплые и холодные тона.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представления о холодных и теплых тонах.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смешивании красок и получении новых цветов.</w:t>
            </w:r>
          </w:p>
          <w:p w:rsidR="00F5119C" w:rsidRPr="003D243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-Рисовать картину, используя холодную и теплую гамму цветов.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 , гуашь ,баночки с водой, палитры, кисти, вл.салфетки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a3"/>
        <w:tblW w:w="14992" w:type="dxa"/>
        <w:tblLook w:val="04A0"/>
      </w:tblPr>
      <w:tblGrid>
        <w:gridCol w:w="1809"/>
        <w:gridCol w:w="9214"/>
        <w:gridCol w:w="1985"/>
        <w:gridCol w:w="1984"/>
      </w:tblGrid>
      <w:tr w:rsidR="00F5119C" w:rsidTr="004F6B59">
        <w:tc>
          <w:tcPr>
            <w:tcW w:w="1809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984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«Ранняя осень»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«Береза».</w:t>
            </w:r>
          </w:p>
          <w:p w:rsidR="00F5119C" w:rsidRPr="002D473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-Показать детям особенности рисования простым карандашом. Показать детям, как можно карандашом изображать силуэт березы, передавая его характерные особенности; высокий белый ствол с черными полосками, гибкие ветви. Круглые листья.</w:t>
            </w:r>
          </w:p>
        </w:tc>
        <w:tc>
          <w:tcPr>
            <w:tcW w:w="1985" w:type="dxa"/>
          </w:tcPr>
          <w:p w:rsidR="00F5119C" w:rsidRPr="002D473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Рисование с детьми 6-7 лет.  Конспекты занятий.-М .: МОЗАИКА-СИНТЕЗ, 2011. Стр18-19</w:t>
            </w:r>
          </w:p>
        </w:tc>
        <w:tc>
          <w:tcPr>
            <w:tcW w:w="1984" w:type="dxa"/>
          </w:tcPr>
          <w:p w:rsidR="00F5119C" w:rsidRPr="002D473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Альбомные листы, пр. карандаши.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«Расписной лес».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жанром пейзажа и репродукциями картин.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рисовать осенний пейзаж, передавая форму и строение разных деревьев, используя разные приемы рисования (мазком, пятном, концом кисти ит.д.)</w:t>
            </w:r>
          </w:p>
          <w:p w:rsidR="00F5119C" w:rsidRPr="002D473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у детей эмоциональное отношение к природе.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6-17</w:t>
            </w:r>
          </w:p>
        </w:tc>
        <w:tc>
          <w:tcPr>
            <w:tcW w:w="1984" w:type="dxa"/>
          </w:tcPr>
          <w:p w:rsidR="00F5119C" w:rsidRPr="002D473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Осенние пейзажи, альбомные листы, пр.карандаши, мягкие и жесткие кисти, гуашь, палитра,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«Натюрморт Дары осени».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жанром живописи – натюрмортом.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рисовать натюрморт из предметов сервировки овощей, передавая форму, цвет, размеры,  пропорции предмета.</w:t>
            </w:r>
          </w:p>
          <w:p w:rsidR="00F5119C" w:rsidRPr="00AB172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зрительную память.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3-14</w:t>
            </w:r>
          </w:p>
        </w:tc>
        <w:tc>
          <w:tcPr>
            <w:tcW w:w="1984" w:type="dxa"/>
          </w:tcPr>
          <w:p w:rsidR="00F5119C" w:rsidRPr="00AB172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Репродукции натюрмортов, ткань, муляжи овощей, глиняный горшок или ваза, альбомные листы, пр.карандаши, кисти, гуашь, палитра,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Натюрморт «Дары осени».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жанром живописи – натюрмортом.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рисовать натюрморт из предметов сервировки овощей, передавая форму, цвет, размеры,  пропорции предмета.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-Развивать зрительную память.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3-14</w:t>
            </w:r>
          </w:p>
        </w:tc>
        <w:tc>
          <w:tcPr>
            <w:tcW w:w="198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Репродукции натюрмортов, ткань, муляжи овощей, глиняный горшок или ваза, альбомные листы, пр.карандаши, кисти, гуашь, палитра,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«Фрукты»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«Натюрморт Дары осени».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жанром живописи – натюрмортом.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-Дать детям представление о композиции, композиционном центре картины.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-Показать роль цветового фона для натюрморта.</w:t>
            </w:r>
          </w:p>
          <w:p w:rsidR="00F5119C" w:rsidRPr="00E6153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-поупражнять детей в составлении композиции из разных предметов и рисовании составленной композиции.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24-25</w:t>
            </w:r>
          </w:p>
        </w:tc>
        <w:tc>
          <w:tcPr>
            <w:tcW w:w="198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Репродукции натюрмортов, ткань, муляжи фруктов, альбомные листы, пр.карандаши.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«Натюрморт Дары осени».</w:t>
            </w:r>
          </w:p>
          <w:p w:rsidR="00F5119C" w:rsidRPr="00E61536" w:rsidRDefault="00F5119C" w:rsidP="004F6B59">
            <w:pPr>
              <w:rPr>
                <w:rFonts w:ascii="Times New Roman" w:hAnsi="Times New Roman" w:cs="Times New Roman"/>
              </w:rPr>
            </w:pPr>
            <w:r w:rsidRPr="00E615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1536">
              <w:rPr>
                <w:rFonts w:ascii="Times New Roman" w:hAnsi="Times New Roman" w:cs="Times New Roman"/>
              </w:rPr>
              <w:t>Совершенствовать технику рисования с натуры, добиваться более точной передачи строения, формы, пропорции.</w:t>
            </w:r>
          </w:p>
          <w:p w:rsidR="00F5119C" w:rsidRPr="00E61536" w:rsidRDefault="00F5119C" w:rsidP="004F6B59">
            <w:pPr>
              <w:rPr>
                <w:rFonts w:ascii="Times New Roman" w:hAnsi="Times New Roman" w:cs="Times New Roman"/>
              </w:rPr>
            </w:pPr>
            <w:r w:rsidRPr="00E61536">
              <w:rPr>
                <w:rFonts w:ascii="Times New Roman" w:hAnsi="Times New Roman" w:cs="Times New Roman"/>
              </w:rPr>
              <w:t>-Обратить внимание на положение предметов относительно центра композиции, относительно друг друга.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24-25</w:t>
            </w:r>
          </w:p>
        </w:tc>
        <w:tc>
          <w:tcPr>
            <w:tcW w:w="198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Репродукции натюрмортов, ткань, муляжи фруктов, альбомные листы, пр.карандаши, кисти, акварельные краски, палитра, баночки с водой, вл.салфетки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«Грибы. Ягоды»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628">
              <w:rPr>
                <w:rFonts w:ascii="Times New Roman" w:hAnsi="Times New Roman" w:cs="Times New Roman"/>
                <w:b/>
                <w:sz w:val="28"/>
                <w:szCs w:val="28"/>
              </w:rPr>
              <w:t>«Грибная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поляна».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Расширять знания детей о многообразии грибов.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рисовать разные по форме, строению и цвету грибы.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рисовании лесной поляны.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красками и кистью.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художественный вкус, чувство композиции.</w:t>
            </w:r>
          </w:p>
          <w:p w:rsidR="00F5119C" w:rsidRPr="0028262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интерес к устному народному творчеству.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15-17.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Т.А.Николкина. Изобразительная деятельность. Стр.69-73</w:t>
            </w:r>
          </w:p>
        </w:tc>
        <w:tc>
          <w:tcPr>
            <w:tcW w:w="1984" w:type="dxa"/>
          </w:tcPr>
          <w:p w:rsidR="00F5119C" w:rsidRPr="0028262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грибов,  альбомные листы, пр.карандаши, кисти, гуашь, палитра,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«Ветка рябины».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детей рисовать с натуры ветку с осенними листьями.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планировать расположение предмета на листе бумаги.</w:t>
            </w:r>
          </w:p>
          <w:p w:rsidR="00F5119C" w:rsidRPr="0028262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передавать в рисунке характерные особенности рябины, гроздья рябины изображать пальчиковой живописью.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2007.Стр.420-421.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 стр.17-18</w:t>
            </w:r>
          </w:p>
        </w:tc>
        <w:tc>
          <w:tcPr>
            <w:tcW w:w="1984" w:type="dxa"/>
          </w:tcPr>
          <w:p w:rsidR="00F5119C" w:rsidRPr="00854813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Натуральная ветка рябины. Альбомные листы, пр.карандаши, кисти, акварельные краски, палитра, баночки с водой, вл.салфетки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деревья</w:t>
            </w:r>
          </w:p>
        </w:tc>
        <w:tc>
          <w:tcPr>
            <w:tcW w:w="921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«Расписной лес».</w:t>
            </w:r>
          </w:p>
          <w:p w:rsidR="00F5119C" w:rsidRPr="00D54C61" w:rsidRDefault="00F5119C" w:rsidP="004F6B59">
            <w:pPr>
              <w:rPr>
                <w:rFonts w:ascii="Times New Roman" w:hAnsi="Times New Roman" w:cs="Times New Roman"/>
              </w:rPr>
            </w:pPr>
            <w:r w:rsidRPr="00D54C61">
              <w:rPr>
                <w:rFonts w:ascii="Times New Roman" w:hAnsi="Times New Roman" w:cs="Times New Roman"/>
              </w:rPr>
              <w:t>- Продолжать знакомить детей с жанром пейзажа и репродукциями картин.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 w:rsidRPr="00D54C61">
              <w:rPr>
                <w:rFonts w:ascii="Times New Roman" w:hAnsi="Times New Roman" w:cs="Times New Roman"/>
              </w:rPr>
              <w:t>-Формировать умение рисовать осенний пейзаж, передавая форму разных деревьев, используя разные приемы рисования.</w:t>
            </w:r>
          </w:p>
          <w:p w:rsidR="00F5119C" w:rsidRPr="00D54C61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у детей эмоциональное отношение к природе.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.16-17</w:t>
            </w:r>
          </w:p>
        </w:tc>
        <w:tc>
          <w:tcPr>
            <w:tcW w:w="1984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Осенние пейзажи. Альбомные листы,  акварельные краски, кисти,  палитры, баночки с водой, вл.салфетки.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a3"/>
        <w:tblW w:w="14992" w:type="dxa"/>
        <w:tblLook w:val="04A0"/>
      </w:tblPr>
      <w:tblGrid>
        <w:gridCol w:w="1809"/>
        <w:gridCol w:w="9072"/>
        <w:gridCol w:w="1985"/>
        <w:gridCol w:w="2126"/>
      </w:tblGrid>
      <w:tr w:rsidR="00F5119C" w:rsidTr="004F6B59">
        <w:tc>
          <w:tcPr>
            <w:tcW w:w="1809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 – мой город»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улицах нашего города».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Знакомство с видом  изобразительного ис-ва –архитектурой.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любовь к родному городу.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творческое воображение.</w:t>
            </w:r>
          </w:p>
          <w:p w:rsidR="00F5119C" w:rsidRPr="00624219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детей восхищаться красотой зданий и выражать свое отношение к увиденному.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F38">
              <w:rPr>
                <w:rFonts w:ascii="Times New Roman" w:hAnsi="Times New Roman" w:cs="Times New Roman"/>
                <w:sz w:val="18"/>
                <w:szCs w:val="18"/>
              </w:rPr>
              <w:t>О.В.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Недорезова стр.82-83.</w:t>
            </w:r>
          </w:p>
          <w:p w:rsidR="00F5119C" w:rsidRPr="00082F3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2007.Стр.452-453</w:t>
            </w:r>
          </w:p>
        </w:tc>
        <w:tc>
          <w:tcPr>
            <w:tcW w:w="2126" w:type="dxa"/>
          </w:tcPr>
          <w:p w:rsidR="00F5119C" w:rsidRPr="00082F3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Эскизы фотографий с изображением городских улиц. Альбомные листы, пр. и цв.карандаши.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чего начинается Родина?»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Создать условия для отражения в рисунке представления о месте своего жительства как одном из уголков своей Родины.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 детей способность рисовать несложные сюжеты или пейзажи.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творческое воображение.</w:t>
            </w:r>
          </w:p>
          <w:p w:rsidR="00F5119C" w:rsidRPr="00082F3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патриотические чувства, интерес к познанию малой родины.</w:t>
            </w:r>
          </w:p>
        </w:tc>
        <w:tc>
          <w:tcPr>
            <w:tcW w:w="1985" w:type="dxa"/>
          </w:tcPr>
          <w:p w:rsidR="00F5119C" w:rsidRPr="00E43D1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D12">
              <w:rPr>
                <w:rFonts w:ascii="Times New Roman" w:hAnsi="Times New Roman" w:cs="Times New Roman"/>
                <w:sz w:val="18"/>
                <w:szCs w:val="18"/>
              </w:rPr>
              <w:t xml:space="preserve"> И.А.Лыкова. Изобразительная деятельность в детском саду, -М., ИД. «Цветной мир», 2011  Стр.40-41.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листы, пр. и цв.карандаши, фломастеры, краски, кисти, палитры,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вырасту здоровым»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«Кремль».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Воспитывать интерес к истории главного города страны.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намечать пр. карандашом силуэты башен и стен Кремля, передавая их формы и строение.</w:t>
            </w:r>
          </w:p>
          <w:p w:rsidR="00F5119C" w:rsidRPr="00E43D1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формировать умение детей использовать разные оттенки одного цвета.</w:t>
            </w:r>
          </w:p>
        </w:tc>
        <w:tc>
          <w:tcPr>
            <w:tcW w:w="1985" w:type="dxa"/>
          </w:tcPr>
          <w:p w:rsidR="00F5119C" w:rsidRPr="00E43D12" w:rsidRDefault="00F5119C" w:rsidP="004F6B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.51-52</w:t>
            </w:r>
          </w:p>
        </w:tc>
        <w:tc>
          <w:tcPr>
            <w:tcW w:w="2126" w:type="dxa"/>
          </w:tcPr>
          <w:p w:rsidR="00F5119C" w:rsidRPr="00E43D1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Изображение Кремля, Спасской Башни, Царь-пушки, Царь-колокола. Альбомные листы, пр. и цв.карандаши, фломастеры, краски, кисти, палитры,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«Цветы в Городце»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традиционным русским промыслом города Городца, с элементами и цветосочетаниями, характерными для городецкой росписи по дереву, спецификой создания декоративных цветов (бутонов и купавок).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использовать для украшения цветов оживки.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кончиком кисти и пользоваться палитрой.</w:t>
            </w:r>
          </w:p>
          <w:p w:rsidR="00F5119C" w:rsidRPr="00E43D1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2126" w:type="dxa"/>
          </w:tcPr>
          <w:p w:rsidR="00F5119C" w:rsidRPr="002A26B1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Изделия городецких мастеров, образцы элементов городецкой росписи, тонированные под светлое дерево круги –подносы, гуашь, тонкие кисти, палитры, баночки с водой, вл.салфетки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«водная стихия»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горы все выше».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рисовать иллюстрации к сказкам.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рисовать горы акварелью в соответствии с её особенностями: разбавлять краски водой для получения светлых тонов, обучить приему размывки.</w:t>
            </w:r>
          </w:p>
          <w:p w:rsidR="00F5119C" w:rsidRPr="002A26B1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вписывать изображение в лист.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.84-85</w:t>
            </w:r>
          </w:p>
        </w:tc>
        <w:tc>
          <w:tcPr>
            <w:tcW w:w="2126" w:type="dxa"/>
          </w:tcPr>
          <w:p w:rsidR="00F5119C" w:rsidRPr="002A26B1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 К.Чуковского «Айболит» с иллюстрациями разных художников . Альбомные листы, пр. и цв.карандаши, фломастеры, краски, кисти, палитры,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рыбка».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использовать различные средства выразительности – линии, цвета.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-Обучать детей соединять в рисунке несколько техник рисования.</w:t>
            </w:r>
          </w:p>
          <w:p w:rsidR="00F5119C" w:rsidRPr="00077CA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художественные способности.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.28-29</w:t>
            </w:r>
          </w:p>
        </w:tc>
        <w:tc>
          <w:tcPr>
            <w:tcW w:w="2126" w:type="dxa"/>
          </w:tcPr>
          <w:p w:rsidR="00F5119C" w:rsidRPr="00077CA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А.С.Пушкина «Сказка о рыбаке и рыбке» с иллюстрациями. Альбомные листы, восковые мелки, акварельные краски, тонкие кисти,  палитры,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«ППБ»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машина спешит на пожар».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Научить передавать в сюжетном рисунке пропорции между предметами, частичную заслоненность предметов, компоновать предметы.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-Рисовать машину у дома, охваченного огнем.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знакомить детей с расположением цветов в спектре, выделять теплые цвета спектра: красный, желтый, оранжевый, использовать их для изображения пламени, пожарной машины.</w:t>
            </w:r>
          </w:p>
          <w:p w:rsidR="00F5119C" w:rsidRPr="00077CA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замысел, творчество.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2007.Стр.447-449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Предметная картинка пожарной машины, книги С.Я.Маршака «Рассказ о неизвестном герое» с иллюстрациями А.Пахомова и «Пожар».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Pr="00D54C61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листы,  акварельные краски, кисти,  палитры, баночки с водой, вл.салфетки.</w:t>
            </w:r>
          </w:p>
        </w:tc>
      </w:tr>
      <w:tr w:rsidR="00F5119C" w:rsidTr="004F6B59">
        <w:tc>
          <w:tcPr>
            <w:tcW w:w="1809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машина спешит на пожар».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Научить передавать в сюжетном рисунке пропорции между предметами, частичную заслоненность предметов, компоновать предметы.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-Рисовать машину у дома, охваченного огнем.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знакомить детей с расположением цветов в спектре, выделять теплые цвета спектра: красный, желтый, оранжевый, использовать их для изображения пламени, пожарной машины.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-Развивать замысел, творчество.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2007.Стр.447-449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Предметная картинка пожарной машины, книги С.Я.Маршака «Рассказ о неизвестном герое» с иллюстрациями А.Пахомова и «Пожар».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листы,  акварельные краски, кисти,  палитры, баночки с водой, вл.салфетки.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821"/>
        <w:gridCol w:w="9062"/>
        <w:gridCol w:w="1984"/>
        <w:gridCol w:w="2125"/>
      </w:tblGrid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«Пришла зима»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«Узоры на окне».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Познакомить детей с возможностью рисования зубной пастой.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украшать квадрат узорами (точками, полосками, кругами, цветами, листьями).</w:t>
            </w:r>
          </w:p>
          <w:p w:rsidR="00F5119C" w:rsidRPr="005A358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любознательность, фантазию, творчество и воображение.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.39-40</w:t>
            </w:r>
          </w:p>
        </w:tc>
        <w:tc>
          <w:tcPr>
            <w:tcW w:w="2126" w:type="dxa"/>
          </w:tcPr>
          <w:p w:rsidR="00F5119C" w:rsidRPr="001E699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Картон синего цвета, тюбик с зубной пастой, тонкая кисть, баночки с водой, вл. салфетки</w:t>
            </w:r>
            <w:r w:rsidRPr="00B81A4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«Еловая ветка с новогодними шарами.»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рисовать с натуры, передавать в рисунке строение еловой ветви.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-Цветными карандашами изображать тонкие иголки на ветке.</w:t>
            </w:r>
          </w:p>
          <w:p w:rsidR="00F5119C" w:rsidRPr="001E699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художественный вкус.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2126" w:type="dxa"/>
          </w:tcPr>
          <w:p w:rsidR="00F5119C" w:rsidRPr="001E699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Небольшая еловая ветка,1\2 альбомного листа, пр. и цв.карандаши.</w:t>
            </w:r>
          </w:p>
        </w:tc>
      </w:tr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Pr="00D54C61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C61"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«Пингвины».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составлять сюжетную композицию, рисовать пингвинов в виде кругов и овалов.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закрашивании изображения пастельными мелками и растушевке ватными тампонами.</w:t>
            </w:r>
          </w:p>
          <w:p w:rsidR="00F5119C" w:rsidRPr="006A566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понимать и анализировать содержание стихотворения.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.49-50</w:t>
            </w:r>
          </w:p>
        </w:tc>
        <w:tc>
          <w:tcPr>
            <w:tcW w:w="2126" w:type="dxa"/>
          </w:tcPr>
          <w:p w:rsidR="00F5119C" w:rsidRPr="006A566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Листы голубой бумаги, пастельные мелки, ватные тампоны, северные пейзажи, изображения пингвинов.</w:t>
            </w:r>
          </w:p>
        </w:tc>
      </w:tr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«Каргопольские птички».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Познакомить с росписью каргопольской игрушки, ее характерными элементами (полосками, дугами, овалами).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украшать изделия каргопольскими узорами.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зрительную память, воображение и чувство цвета.</w:t>
            </w:r>
          </w:p>
          <w:p w:rsidR="00F5119C" w:rsidRPr="006A566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занятий.-М.: МОЗАИКА-СИНТЕЗ,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.22-23</w:t>
            </w:r>
          </w:p>
        </w:tc>
        <w:tc>
          <w:tcPr>
            <w:tcW w:w="2126" w:type="dxa"/>
          </w:tcPr>
          <w:p w:rsidR="00F5119C" w:rsidRPr="006A566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Каргопольские глиняные игрушки, вылепленные на занятии по лепке уточки и покрытые белилами, гуашь, тонкие кисти, баночки с водой, вл. салфетки</w:t>
            </w:r>
            <w:r w:rsidRPr="00B81A4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5119C" w:rsidTr="004F6B59">
        <w:trPr>
          <w:trHeight w:val="1331"/>
        </w:trPr>
        <w:tc>
          <w:tcPr>
            <w:tcW w:w="1809" w:type="dxa"/>
            <w:tcBorders>
              <w:righ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развлечения»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что я люблю зиму».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составлять сюжет рисунка.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композиционном освоении всего пространства листа.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передавать радостное настроение в рисунке.</w:t>
            </w:r>
          </w:p>
          <w:p w:rsidR="00F5119C" w:rsidRPr="00B81A4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-Обучать способам передачи движения и частичного загораживания предмета.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F38">
              <w:rPr>
                <w:rFonts w:ascii="Times New Roman" w:hAnsi="Times New Roman" w:cs="Times New Roman"/>
                <w:sz w:val="18"/>
                <w:szCs w:val="18"/>
              </w:rPr>
              <w:t>О.В.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Недорезова стр.62-63</w:t>
            </w:r>
          </w:p>
        </w:tc>
        <w:tc>
          <w:tcPr>
            <w:tcW w:w="2126" w:type="dxa"/>
          </w:tcPr>
          <w:p w:rsidR="00F5119C" w:rsidRPr="00B81A4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Сюжетные картинки о зимних видах спорта, детские песенки о зиме, хороводы, детские стихи. Альбомные листы, пр.карандаши, ластики.</w:t>
            </w:r>
          </w:p>
        </w:tc>
      </w:tr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что я люблю зиму».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передавать радостное настроение в рисунке.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закрашивать акварельными красками, пользоваться палитрами для получения нужного цвета.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F38">
              <w:rPr>
                <w:rFonts w:ascii="Times New Roman" w:hAnsi="Times New Roman" w:cs="Times New Roman"/>
                <w:sz w:val="18"/>
                <w:szCs w:val="18"/>
              </w:rPr>
              <w:t>О.В.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Недорезова стр.62-63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Сюжетные картинки о зимних видах спорта, детские песенки о зиме, хороводы, детские стихи. Карандашные рисунки, акварельные краски, кисти,  палитры, баночки с водой, вл.салфетки.</w:t>
            </w:r>
          </w:p>
        </w:tc>
      </w:tr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год!»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новогоднем празднике».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учить намечать силуэт новогодней елки и передавать пушистость ветвей с помощью оттисков поролоновым тампоном.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-Украшать новогоднюю елку разноцветными игрушками.</w:t>
            </w:r>
          </w:p>
          <w:p w:rsidR="00F5119C" w:rsidRPr="003A31E7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чувство цвета, фантазию, творческие способности и воображение.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.40-41 </w:t>
            </w:r>
          </w:p>
        </w:tc>
        <w:tc>
          <w:tcPr>
            <w:tcW w:w="2126" w:type="dxa"/>
          </w:tcPr>
          <w:p w:rsidR="00F5119C" w:rsidRPr="003A31E7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листы, пр.карандаши, поролон, гуашь, кисти, палитры, баночки с водой. вл.салфетки.</w:t>
            </w:r>
          </w:p>
        </w:tc>
      </w:tr>
      <w:tr w:rsidR="00F5119C" w:rsidTr="004F6B59">
        <w:tc>
          <w:tcPr>
            <w:tcW w:w="1809" w:type="dxa"/>
            <w:tcBorders>
              <w:righ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карнавал».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правильно располагать предметы на листе бумаги и передавать их величины.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формировать умение рисовать детей, соблюдая пропорции тела.</w:t>
            </w:r>
          </w:p>
          <w:p w:rsidR="00F5119C" w:rsidRPr="003A31E7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передавать движения людей в рисунке.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.41-42</w:t>
            </w:r>
          </w:p>
        </w:tc>
        <w:tc>
          <w:tcPr>
            <w:tcW w:w="2126" w:type="dxa"/>
          </w:tcPr>
          <w:p w:rsidR="00F5119C" w:rsidRPr="004E5A5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 с нарисованными елками с прошлого занятия, пр.карандаши, гуашь, кисти, палитры, баночки с водой, вл.салфетки.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a3"/>
        <w:tblW w:w="14992" w:type="dxa"/>
        <w:tblLook w:val="04A0"/>
      </w:tblPr>
      <w:tblGrid>
        <w:gridCol w:w="1951"/>
        <w:gridCol w:w="8930"/>
        <w:gridCol w:w="1985"/>
        <w:gridCol w:w="2126"/>
      </w:tblGrid>
      <w:tr w:rsidR="00F5119C" w:rsidTr="004F6B59">
        <w:tc>
          <w:tcPr>
            <w:tcW w:w="1951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«Семейка змеек».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рисовать простым карандашом, вписывая изображение в лист.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развивать умение самостоятельно подбирать подходящие цвета и рисовать с помощью ватной палочки.</w:t>
            </w:r>
          </w:p>
          <w:p w:rsidR="00F5119C" w:rsidRPr="004E5A5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украшении предметов точками, развивать фантазию.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</w:t>
            </w:r>
          </w:p>
        </w:tc>
        <w:tc>
          <w:tcPr>
            <w:tcW w:w="2126" w:type="dxa"/>
          </w:tcPr>
          <w:p w:rsidR="00F5119C" w:rsidRPr="004E5A5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с изображением змей. Альбомные листы, пр.карандаши, гуашь, кисти, палитры, баночки с водой, вл.салфетки, ватные палочки.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«Конь из Дымково».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изделиями народных промыслов, закреплять и углублять знания о дымковской игрушке и ее росписи.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выделять и создавать элементы геометрического узора, его цветной строй и композицию на объемном изделии.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зрительную память.</w:t>
            </w:r>
          </w:p>
          <w:p w:rsidR="00F5119C" w:rsidRPr="004E5A5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.45-46</w:t>
            </w:r>
          </w:p>
        </w:tc>
        <w:tc>
          <w:tcPr>
            <w:tcW w:w="2126" w:type="dxa"/>
          </w:tcPr>
          <w:p w:rsidR="00F5119C" w:rsidRPr="00FF7B29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Дымковские глиняные игрушки, образцы элементов росписи, выполненные на занятии по лепке кони и покрытые белилами, тонкие кисти. гуашь, палитры, баночки с водой, вл.салфетки.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птицы»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«Цыплята».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формировать умение создавать сюжетную композицию.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силуэт цыпленка пр.карандашом без нажима.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способность вписывать изображение в лист.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передавать пушистость цыпленка.</w:t>
            </w:r>
          </w:p>
          <w:p w:rsidR="00F5119C" w:rsidRPr="00FF7B29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рисовании зигзагообразной штриховкой.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.44</w:t>
            </w:r>
          </w:p>
        </w:tc>
        <w:tc>
          <w:tcPr>
            <w:tcW w:w="2126" w:type="dxa"/>
          </w:tcPr>
          <w:p w:rsidR="00F5119C" w:rsidRPr="00FF7B29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1\2 альбомного листа, пр.карандаши, фломастеры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«Филимоновский петушок».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воспитывать интерес к творчеству филимоновских мастеров, продолжать знакомить с элементами филимоновской росписи.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детей украшать объемный силуэт в стиле филимоновской росписи.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проводить тонкие линии кончиком ворса.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художественный вкус и самостоятельность.</w:t>
            </w:r>
          </w:p>
          <w:p w:rsidR="00F5119C" w:rsidRPr="0096502A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.60</w:t>
            </w:r>
          </w:p>
        </w:tc>
        <w:tc>
          <w:tcPr>
            <w:tcW w:w="2126" w:type="dxa"/>
          </w:tcPr>
          <w:p w:rsidR="00F5119C" w:rsidRPr="0096502A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Филимоновские глиняные игрушки, образцы элементов росписи, вылепленный и покрытый желтой гуашью петушок, гуашь, тонкие кисти, палитры, баночки с водой, вл.салфетки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Гжельская посуда.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Продол</w:t>
            </w:r>
            <w:r>
              <w:rPr>
                <w:rFonts w:ascii="Times New Roman" w:hAnsi="Times New Roman" w:cs="Times New Roman"/>
              </w:rPr>
              <w:t>жать знакомство детей с традиционным русским художественным промыслом –гжелью.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выделять характерные особенности гжельской росписи и украшать шаблоны посуды простейшими видами растительных орнаментов (прямые и волнистые линии различной толщины, точки, капельки, усики, пружинки, листики, сеточки, цветы).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смешивать краску синюю и белую для получения голубого цвета.</w:t>
            </w:r>
          </w:p>
          <w:p w:rsidR="00F5119C" w:rsidRPr="0096502A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</w:t>
            </w:r>
          </w:p>
        </w:tc>
        <w:tc>
          <w:tcPr>
            <w:tcW w:w="2126" w:type="dxa"/>
          </w:tcPr>
          <w:p w:rsidR="00F5119C" w:rsidRPr="005767C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Посуда гжельских мастеров, образцы элементов гжельской росписи., шаблоны посуды, белая и синяя гуашь , тонкие кисти, палитры, баночки с водой, вл.салфетки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«Голубое блюдце».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Продол</w:t>
            </w:r>
            <w:r>
              <w:rPr>
                <w:rFonts w:ascii="Times New Roman" w:hAnsi="Times New Roman" w:cs="Times New Roman"/>
              </w:rPr>
              <w:t>жать знакомство детей с традиционным русским художественным промыслом –гжелью.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выделять характерные особенности гжельской росписи и украшать шаблоны посуды простейшими видами растительных орнаментов (прямые и волнистые линии различной толщины, точки, капельки, усики, пружинки, листики, сеточки, цветы).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умение смешивать краску синюю и белую для получения голубого цвета.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 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-М.: МОЗАИКА-  СИНТЕЗ 2011.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.31</w:t>
            </w: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Посуда гжельских мастеров, образцы элементов гжельской росписи. Выполненные на занятии по аппликации блюдца из папье-маше, покрытые белой гуашью, белая и синяя гуашь , тонкие кисти, палитры, баночки с водой, вл.салфетки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Животные севера 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Морской котик. Пингвины.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W w:w="14992" w:type="dxa"/>
        <w:tblLook w:val="04A0"/>
      </w:tblPr>
      <w:tblGrid>
        <w:gridCol w:w="1951"/>
        <w:gridCol w:w="8930"/>
        <w:gridCol w:w="1985"/>
        <w:gridCol w:w="2126"/>
      </w:tblGrid>
      <w:tr w:rsidR="00F5119C" w:rsidTr="004F6B59">
        <w:trPr>
          <w:trHeight w:val="509"/>
        </w:trPr>
        <w:tc>
          <w:tcPr>
            <w:tcW w:w="1951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 средней полосы».</w:t>
            </w:r>
          </w:p>
        </w:tc>
        <w:tc>
          <w:tcPr>
            <w:tcW w:w="8930" w:type="dxa"/>
          </w:tcPr>
          <w:p w:rsidR="00F5119C" w:rsidRPr="00AA04ED" w:rsidRDefault="00F5119C" w:rsidP="004F6B59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.«Лис и мышонок» стр.45 Колдина</w:t>
            </w:r>
          </w:p>
          <w:p w:rsidR="00F5119C" w:rsidRPr="000B0ECC" w:rsidRDefault="00F5119C" w:rsidP="004F6B59">
            <w:pPr>
              <w:rPr>
                <w:rFonts w:ascii="Times New Roman" w:hAnsi="Times New Roman" w:cs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Продолжать учить создавать сюжетную композицию. Закреплять умение рисовать животных, стоящих на четырех лапах. Используя овалы и круги. Продолжать учить вписывать композицию в лист. Учить передавать фактуру меха при помощи штриховки цветными карандашами. Учить зигзагообразной штриховке.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:rsidR="00F5119C" w:rsidRPr="00DD30E7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альбомный лист, жёсткая кисть, палитра, баночка с водой, гуашь, тряпочки, ватные тампоны, салфетки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«Мчится поезд»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изображать предметы, похожие на разные геометрические фигуры ( прямоугольник, круг, квадрат).</w:t>
            </w:r>
            <w:r>
              <w:rPr>
                <w:rFonts w:ascii="Times New Roman" w:hAnsi="Times New Roman" w:cs="Times New Roman"/>
              </w:rPr>
              <w:br/>
              <w:t>- Рисовать простым карандашом сложные предметы, переедая форму основных частей, их расположение размеры и цвета.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вписывать изображение в лист.</w:t>
            </w:r>
          </w:p>
          <w:p w:rsidR="00F5119C" w:rsidRPr="00485B7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чувство композиции.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35-36</w:t>
            </w:r>
          </w:p>
        </w:tc>
        <w:tc>
          <w:tcPr>
            <w:tcW w:w="2126" w:type="dxa"/>
          </w:tcPr>
          <w:p w:rsidR="00F5119C" w:rsidRPr="00485B7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Предметный рисунок с изображением поезда, альбомный лист, простой карандаш, гуашь, акварельные краски, восковые мелки, цветные карандаши, кисти, баночка с водой, палитра, тряпочки.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«Карета для Золушки»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Познакомить детей с транспортом прошлого – каретой.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рисовать простым карандашом.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лёгкие, слитные движения при графическом изображении предмета.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рисовать крупно, располагать изображение на всём листе.</w:t>
            </w:r>
          </w:p>
          <w:p w:rsidR="00F5119C" w:rsidRPr="00DA4DC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творческие способности.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36</w:t>
            </w:r>
          </w:p>
        </w:tc>
        <w:tc>
          <w:tcPr>
            <w:tcW w:w="2126" w:type="dxa"/>
          </w:tcPr>
          <w:p w:rsidR="00F5119C" w:rsidRPr="00DA4DC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Ш. Перро «Золушка» с иллюстрациями и изображениями кареты, альбомный лист, простой карандаш, ластик.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«Танк»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Продолжить знакомить детей с праздником Защитника Отечества.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-Формировать умение рисовать военный транспорт – танк, используя геометрические фигуры.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вписывать композицию в лист, закрашивать рисунок цветными карандашами. Развивать воображение, самостоятельность.</w:t>
            </w:r>
          </w:p>
          <w:p w:rsidR="00F5119C" w:rsidRPr="00DA4DC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-Воспитывать патриотические чувства. 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53-54</w:t>
            </w:r>
          </w:p>
        </w:tc>
        <w:tc>
          <w:tcPr>
            <w:tcW w:w="2126" w:type="dxa"/>
          </w:tcPr>
          <w:p w:rsidR="00F5119C" w:rsidRPr="00985D2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Изображения оружия и военной техники, альбомные листы, простые карандаши, цветные карандаши.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«Поздравительная открытка»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использовать в изготовлении открыток дополнительные материалы; формировать умение закрашивать заранее заготовленные и вырезанные предметы.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-Воспитывать аккуратность, любовь к своим родственникам. </w:t>
            </w:r>
          </w:p>
          <w:p w:rsidR="00F5119C" w:rsidRPr="00985D2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творческий потенциал, самостоятельность и активность 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нспекты занятий.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54</w:t>
            </w:r>
          </w:p>
        </w:tc>
        <w:tc>
          <w:tcPr>
            <w:tcW w:w="2126" w:type="dxa"/>
          </w:tcPr>
          <w:p w:rsidR="00F5119C" w:rsidRPr="00985D2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D20">
              <w:rPr>
                <w:rFonts w:ascii="Times New Roman" w:hAnsi="Times New Roman" w:cs="Times New Roman"/>
                <w:sz w:val="18"/>
                <w:szCs w:val="18"/>
              </w:rPr>
              <w:t>Альбомные листы, бумажные силуэты военных кораблей, подводных лодок, самолётов, танков; цветные карандаши, клей (ПВА), кисти для клея, тряпочки, фотографии лиц членов семьи, клеёночки.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«Мебель»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«Обои»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Научить детей составлять узоры для обоев.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подбирать контрастные цвета.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восковыми мелками.</w:t>
            </w:r>
          </w:p>
          <w:p w:rsidR="00F5119C" w:rsidRPr="000B0EC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художественный вкус, фантазию, воображение, самостоятельность.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31-32</w:t>
            </w:r>
          </w:p>
        </w:tc>
        <w:tc>
          <w:tcPr>
            <w:tcW w:w="2126" w:type="dxa"/>
          </w:tcPr>
          <w:p w:rsidR="00F5119C" w:rsidRPr="00AC0938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Квадраты. Вырезанные из разных обоев и наклеенные на картон (в середине каждого квадрата вырезана какая-либо геометрическая фигура), заплатки к этим обоям в виде соответствующих геометрических фигур. Альбомные листы, восковые мелки.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«Фоторамка».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Познакомить детей со способом создания «клеевой» картинки.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выполнять работу в строгой последовательности для получения нужного результата.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творческие способности, фантазию, воображение, самостоятельность в создании рисунка.</w:t>
            </w:r>
          </w:p>
          <w:p w:rsidR="00F5119C" w:rsidRPr="00AC093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аккуратность.</w:t>
            </w:r>
          </w:p>
        </w:tc>
        <w:tc>
          <w:tcPr>
            <w:tcW w:w="1985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32-33</w:t>
            </w:r>
          </w:p>
        </w:tc>
        <w:tc>
          <w:tcPr>
            <w:tcW w:w="2126" w:type="dxa"/>
          </w:tcPr>
          <w:p w:rsidR="00F5119C" w:rsidRPr="00461A11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 детей, вырезанные из картона рамки разных форм для фотографий, пр.карандаши, клей ПВА, широкие мягкие кисти, акварельные краски, палитры, баночки с водой, вл.салфетки.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Style w:val="a3"/>
        <w:tblW w:w="14992" w:type="dxa"/>
        <w:tblLook w:val="04A0"/>
      </w:tblPr>
      <w:tblGrid>
        <w:gridCol w:w="1951"/>
        <w:gridCol w:w="8930"/>
        <w:gridCol w:w="1843"/>
        <w:gridCol w:w="2268"/>
      </w:tblGrid>
      <w:tr w:rsidR="00F5119C" w:rsidTr="004F6B59">
        <w:tc>
          <w:tcPr>
            <w:tcW w:w="1951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843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268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мама»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568">
              <w:rPr>
                <w:rFonts w:ascii="Times New Roman" w:hAnsi="Times New Roman" w:cs="Times New Roman"/>
                <w:b/>
                <w:sz w:val="28"/>
                <w:szCs w:val="28"/>
              </w:rPr>
              <w:t>«Мы с мамой»</w:t>
            </w:r>
          </w:p>
          <w:p w:rsidR="00F5119C" w:rsidRPr="00AD2568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умение рисовать парный портрет, стараясь передать особенности внешнего вида, характер и настроение конкретных людей (себя и мамы). Вызвать интерес к поиску изобразительно – выразительных средств, позволяющих раскрыть образ полно, точно, индивидуально. Продолжать знакомство  с видами и жанрами изобразительного искусства (портрет)</w:t>
            </w:r>
          </w:p>
          <w:p w:rsidR="00F5119C" w:rsidRPr="0024115E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12">
              <w:rPr>
                <w:rFonts w:ascii="Times New Roman" w:hAnsi="Times New Roman" w:cs="Times New Roman"/>
                <w:sz w:val="18"/>
                <w:szCs w:val="18"/>
              </w:rPr>
              <w:t>И.А.Лыкова. Изобразительная деятельность в детском саду, -М., ИД. «Цветной мир», 2011 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154</w:t>
            </w:r>
          </w:p>
        </w:tc>
        <w:tc>
          <w:tcPr>
            <w:tcW w:w="2268" w:type="dxa"/>
          </w:tcPr>
          <w:p w:rsidR="00F5119C" w:rsidRPr="0064176A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Семейные фотографии, репродукции картин художников –портретистов(В.А.Серова, И.А.Репина, И.Н.Крамского и др.), опорные рисунки для показа этапов работы, альбомные листы, гуашь, палитры, кисти, баночки с водой, вл.салфетки.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«Матрёшки из Полхов-Майдана»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знакомить с росписью Полхов-Майдана, её характерными элементами. Формировать умение рисовать основной элемент Полхов-Майдановской росписи – цветочек; расписывать деревянную заготовку матрёшки, рисовать узор чёрным фломастером (маркером), а затем заливать рисунок малиновыми, розовыми, жёлтыми, синими цветами.</w:t>
            </w:r>
          </w:p>
          <w:p w:rsidR="00F5119C" w:rsidRPr="0064176A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интерес к народному творчеству.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70-71</w:t>
            </w:r>
          </w:p>
        </w:tc>
        <w:tc>
          <w:tcPr>
            <w:tcW w:w="2268" w:type="dxa"/>
          </w:tcPr>
          <w:p w:rsidR="00F5119C" w:rsidRPr="0064176A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76A">
              <w:rPr>
                <w:rFonts w:ascii="Times New Roman" w:hAnsi="Times New Roman" w:cs="Times New Roman"/>
                <w:sz w:val="18"/>
                <w:szCs w:val="18"/>
              </w:rPr>
              <w:t>Полхов- Майдановские матрёшки, образцы элементов Полхов-Майдановской росписи, заготовки матрёшек, краски, чёрный фломастер, тонкие кисти, баночки с водой, тряпочки, палитра.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«Тест «Моя семья»»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Исследовать межличностные отношения ребёнка в семье, психическое состояние ребёнка во время рисования, выявить наиболее значимого для ребёнка члена семьи , определить внутрисемейные контакты.</w:t>
            </w:r>
          </w:p>
          <w:p w:rsidR="00F5119C" w:rsidRPr="008B0BB1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навыки детей в изображении фигур людей. Развивать способность детей передавать эмоциональное состояние изображаемого человека. Развивать мелкую моторику.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71-74</w:t>
            </w:r>
          </w:p>
        </w:tc>
        <w:tc>
          <w:tcPr>
            <w:tcW w:w="2268" w:type="dxa"/>
          </w:tcPr>
          <w:p w:rsidR="00F5119C" w:rsidRPr="008B0BB1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BB1">
              <w:rPr>
                <w:rFonts w:ascii="Times New Roman" w:hAnsi="Times New Roman" w:cs="Times New Roman"/>
                <w:sz w:val="18"/>
                <w:szCs w:val="18"/>
              </w:rPr>
              <w:t>Альбомные листы, простые карандаши, цветные карандаши,  ластик.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«Филимоновские и дымковские барышни»</w:t>
            </w:r>
          </w:p>
          <w:p w:rsidR="00F5119C" w:rsidRPr="0022746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расширять и закреплять представления детей о дымковской и филимоновской росписи, учить сравнивать их цветовую гамму, элементы и особенности узоров. Закреплять умение детей располагать на объёмной фигуре узор. Развивать интерес к народным промыслам; развивать эстетическое восприятие, зрительную память, инициативность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Конспекты занятий с детьми 6-7 лет..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74-75</w:t>
            </w:r>
          </w:p>
        </w:tc>
        <w:tc>
          <w:tcPr>
            <w:tcW w:w="2268" w:type="dxa"/>
          </w:tcPr>
          <w:p w:rsidR="00F5119C" w:rsidRPr="0022746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Дымковские и филимоновские глиняные барышни, образцы данных росписей, тонкие кисти, гуашь, палитра, баночки с водой, тряпочки; вылепленные заранее барышни, покрытые белой гуашью + клей (ПВА).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«Человек»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«Автопортрет»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5E">
              <w:rPr>
                <w:rFonts w:ascii="Times New Roman" w:hAnsi="Times New Roman" w:cs="Times New Roman"/>
              </w:rPr>
              <w:t>- Развивать</w:t>
            </w:r>
            <w:r>
              <w:rPr>
                <w:rFonts w:ascii="Times New Roman" w:hAnsi="Times New Roman" w:cs="Times New Roman"/>
              </w:rPr>
              <w:t xml:space="preserve"> художественное восприятие образа человека. Продолжать формировать умение передавать в рисунке черты лица. Рисовать автопортрет по памяти. Познакомить со способом наложения цветового пятна тушёвкой. Развивать эстетический вкус, воображение и самостоятельность.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69-70</w:t>
            </w:r>
          </w:p>
        </w:tc>
        <w:tc>
          <w:tcPr>
            <w:tcW w:w="2268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6A">
              <w:rPr>
                <w:rFonts w:ascii="Times New Roman" w:hAnsi="Times New Roman" w:cs="Times New Roman"/>
                <w:sz w:val="18"/>
                <w:szCs w:val="18"/>
              </w:rPr>
              <w:t>Фотографии детей, альбомные листы, просты карандаши, кисти, баночки с водой, палитра, тряпочки.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«Баба-Яга».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формировать умение рисовать сказочного персонажа, самостоятельно подбирать и отображать в работе особенности и характерные черты задуманного образца.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героя, соблюдая пропорции его тела.</w:t>
            </w:r>
          </w:p>
          <w:p w:rsidR="00F5119C" w:rsidRPr="003D1992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творчество, фантазию, чувство композиции.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Стр.37</w:t>
            </w:r>
          </w:p>
        </w:tc>
        <w:tc>
          <w:tcPr>
            <w:tcW w:w="2268" w:type="dxa"/>
          </w:tcPr>
          <w:p w:rsidR="00F5119C" w:rsidRPr="003D1992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Иллюстрированные сказки про Бабу-Ягу, альбомные листы,  гуашь, палитры, кисти, баночки с водой, вл.салфетки.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«одежда. Обувь. Головные уборы.»</w:t>
            </w: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«Вологодские кружева».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Развивать интерес к созданию кружевных изделий.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выделять разные построения узоров, рисовать элементы вологодского плетеного кружева – волнистые и прямые линии, капельки, завитки, узелки, сеточки, кружочки.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кончиком кисти; формировать эстетический вкус.</w:t>
            </w:r>
          </w:p>
          <w:p w:rsidR="00F5119C" w:rsidRPr="003D1992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Стр.33</w:t>
            </w:r>
          </w:p>
        </w:tc>
        <w:tc>
          <w:tcPr>
            <w:tcW w:w="2268" w:type="dxa"/>
          </w:tcPr>
          <w:p w:rsidR="00F5119C" w:rsidRPr="0078241E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41E">
              <w:rPr>
                <w:rFonts w:ascii="Times New Roman" w:hAnsi="Times New Roman" w:cs="Times New Roman"/>
                <w:sz w:val="18"/>
                <w:szCs w:val="18"/>
              </w:rPr>
              <w:t>Кружевные вологодские изделия, образцы элементов рисования плетеного кружева. Репродукция картины В.Тропинина «Кружевница». Шаблоны черного цвета свитеров, белая гуашь, тонкие кисти, баночки с водой, вл.салфетки.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«Русская народная одежда»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Продолжать знакомить детей с историей и особенностями русского народного костюма.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-Расширять знания детей о русской народной культуре. Показать красоту вышитых изделий, узоров и растительных  элементов.</w:t>
            </w:r>
          </w:p>
          <w:p w:rsidR="00F5119C" w:rsidRPr="0078241E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рисовать русскую народную одежду, передавая ее характерные особенности, и украшать ее растительными узорами.</w:t>
            </w:r>
          </w:p>
        </w:tc>
        <w:tc>
          <w:tcPr>
            <w:tcW w:w="184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Стр.34</w:t>
            </w:r>
          </w:p>
        </w:tc>
        <w:tc>
          <w:tcPr>
            <w:tcW w:w="2268" w:type="dxa"/>
          </w:tcPr>
          <w:p w:rsidR="00F5119C" w:rsidRPr="0092537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Изображения русского народного костюма, образцы элементов вышивки растительных узоров.</w:t>
            </w:r>
            <w:r w:rsidRPr="008B0BB1">
              <w:rPr>
                <w:rFonts w:ascii="Times New Roman" w:hAnsi="Times New Roman" w:cs="Times New Roman"/>
                <w:sz w:val="18"/>
                <w:szCs w:val="18"/>
              </w:rPr>
              <w:t xml:space="preserve"> Альбомные листы, простые карандаши, цветные карандаши,  ластик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фломастеры.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a3"/>
        <w:tblW w:w="14992" w:type="dxa"/>
        <w:tblLook w:val="04A0"/>
      </w:tblPr>
      <w:tblGrid>
        <w:gridCol w:w="1951"/>
        <w:gridCol w:w="9072"/>
        <w:gridCol w:w="1701"/>
        <w:gridCol w:w="2268"/>
      </w:tblGrid>
      <w:tr w:rsidR="00F5119C" w:rsidTr="004F6B59">
        <w:tc>
          <w:tcPr>
            <w:tcW w:w="1951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701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268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«Ранняя весна».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Уточнить знания детей о пейзаже как виде живописи.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выбирать сюжет и передавать в рисунке характерные признаки весны, используя соответствующие цветовые сочетания.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знакомить с русской живописью.</w:t>
            </w:r>
          </w:p>
          <w:p w:rsidR="00F5119C" w:rsidRPr="0092537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творческие способности, чувство цвета и эстетическое восприятие.</w:t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Стр.77</w:t>
            </w:r>
          </w:p>
        </w:tc>
        <w:tc>
          <w:tcPr>
            <w:tcW w:w="2268" w:type="dxa"/>
          </w:tcPr>
          <w:p w:rsidR="00F5119C" w:rsidRPr="0092537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Репродукции картин с изображением весеннего пейзажа. Альбомные листы, акварельные краски, палитры, кисти, баночки с водой, вл.салфетки.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весна».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Вызвать интерес к новой технике рисования – пейзажной монотипии.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рисовать зеленую весну. Используя цветовые сочетания.</w:t>
            </w:r>
          </w:p>
          <w:p w:rsidR="00F5119C" w:rsidRPr="0092537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умении получать оттиск в зеркальном отображении с помощью техники монотипии.</w:t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Стр.78-79</w:t>
            </w:r>
          </w:p>
        </w:tc>
        <w:tc>
          <w:tcPr>
            <w:tcW w:w="2268" w:type="dxa"/>
          </w:tcPr>
          <w:p w:rsidR="00F5119C" w:rsidRPr="005C232F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32F">
              <w:rPr>
                <w:rFonts w:ascii="Times New Roman" w:hAnsi="Times New Roman" w:cs="Times New Roman"/>
                <w:sz w:val="16"/>
                <w:szCs w:val="16"/>
              </w:rPr>
              <w:t>ЛИСТЫ БУМАГИ СВЕТЛО-ФИОЛЕТОВОГО ЦВЕТА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гуашь, палитры, кисти, баночки с водой, вл.салфетки.</w:t>
            </w:r>
          </w:p>
        </w:tc>
      </w:tr>
      <w:tr w:rsidR="00F5119C" w:rsidTr="004F6B59">
        <w:trPr>
          <w:trHeight w:val="1895"/>
        </w:trPr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«Звездное небо».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>ознакомить детей с выразительными возможностями нетрадиционной техники – цветного граттажа.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рисовать звездное небо, используя прием процарапывания.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творческие способности, наблюдательность, эстетическое восприятие. Чувство цвета и самостоятельность.</w:t>
            </w:r>
          </w:p>
          <w:p w:rsidR="00F5119C" w:rsidRPr="005C232F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положительное отношение к рисованию.</w:t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Стр.79</w:t>
            </w:r>
          </w:p>
        </w:tc>
        <w:tc>
          <w:tcPr>
            <w:tcW w:w="2268" w:type="dxa"/>
          </w:tcPr>
          <w:p w:rsidR="00F5119C" w:rsidRPr="00EB7FC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Картон желтого, оранжевого, салатового цветов, восковая свеча, черная гуашь, несколько капель жидкого мыла,, широкая кисть, зубочистки, баночки с водой, клеенки, вл.салфетки.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«Жители других планет».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Развивать умение вписывать рисунок в лист.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закрашивать предметы цв.карандашами.</w:t>
            </w:r>
          </w:p>
          <w:p w:rsidR="00F5119C" w:rsidRPr="00EB7FC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фантазию и самостоятельность.</w:t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Стр.80-81</w:t>
            </w:r>
          </w:p>
        </w:tc>
        <w:tc>
          <w:tcPr>
            <w:tcW w:w="2268" w:type="dxa"/>
          </w:tcPr>
          <w:p w:rsidR="00F5119C" w:rsidRPr="00EB7FC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Карта планет солнечной системы.</w:t>
            </w:r>
            <w:r w:rsidRPr="008B0BB1">
              <w:rPr>
                <w:rFonts w:ascii="Times New Roman" w:hAnsi="Times New Roman" w:cs="Times New Roman"/>
                <w:sz w:val="18"/>
                <w:szCs w:val="18"/>
              </w:rPr>
              <w:t xml:space="preserve"> Альбомные листы, простые карандаши, цветные карандаши,  ластик.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«Перелетные птицы»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 что за птица?»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Формировать умение детей рисовать необычных птиц и украшать их необычными узорами.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рисовать концом кисти и всем ворсом.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художественный вкус при наборе красивых цветосочетаний.</w:t>
            </w:r>
          </w:p>
          <w:p w:rsidR="00F5119C" w:rsidRPr="00EB7FC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интерес и любовь к литературным произведениям.</w:t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Стр.21-22</w:t>
            </w:r>
          </w:p>
        </w:tc>
        <w:tc>
          <w:tcPr>
            <w:tcW w:w="2268" w:type="dxa"/>
          </w:tcPr>
          <w:p w:rsidR="00F5119C" w:rsidRPr="0016428B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В.Сутеева «Это что за птица?».</w:t>
            </w:r>
            <w:r w:rsidRPr="008B0BB1">
              <w:rPr>
                <w:rFonts w:ascii="Times New Roman" w:hAnsi="Times New Roman" w:cs="Times New Roman"/>
                <w:sz w:val="18"/>
                <w:szCs w:val="18"/>
              </w:rPr>
              <w:t xml:space="preserve"> Альбомные листы, простые карандаши, цветные карандаши,  ластик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«Летят перелетные птицы по мотивам сказки М. Гаршина»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Обогатить содержание изодеятельности в соответствии с задачами П.Р.детей.</w:t>
            </w:r>
          </w:p>
          <w:p w:rsidR="00F5119C" w:rsidRPr="0016428B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создавать сюжеты по мотивам знакомой сказки, комбинируя изобразительные техники( рисование и аппликацию), при создании сюжета показать несложные смысловые связи и пространственные взаимоотношения между объектами.</w:t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12">
              <w:rPr>
                <w:rFonts w:ascii="Times New Roman" w:hAnsi="Times New Roman" w:cs="Times New Roman"/>
                <w:sz w:val="18"/>
                <w:szCs w:val="18"/>
              </w:rPr>
              <w:t>И.А.Лыкова. Изобразительная деятельность в детском саду, -М., ИД. «Цветной мир», 2011 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64-65</w:t>
            </w:r>
          </w:p>
        </w:tc>
        <w:tc>
          <w:tcPr>
            <w:tcW w:w="2268" w:type="dxa"/>
          </w:tcPr>
          <w:p w:rsidR="00F5119C" w:rsidRPr="0016428B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Сказка М.Гаршина «Лягушка –путешественница», иллюстрации к сказке. Альбомные листы, акварельные краски, палитры, кисти, баночки с водой, вл.салфетки, ножницы, клей, силуэты летящих уток, лягушки.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«Насекомые»</w:t>
            </w:r>
          </w:p>
        </w:tc>
        <w:tc>
          <w:tcPr>
            <w:tcW w:w="9072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«Бабочка»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Продолжить знакомить детей с новым способом передачи изображения – предметной монотипией.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рисовать  на мокром листе бумаги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воображение, фантазию.</w:t>
            </w:r>
            <w:r>
              <w:rPr>
                <w:rFonts w:ascii="Times New Roman" w:hAnsi="Times New Roman" w:cs="Times New Roman"/>
              </w:rPr>
              <w:br/>
              <w:t>- Воспитать самостоятельность при выполнении работы, эстетический вкус и чувство цвета.</w:t>
            </w:r>
          </w:p>
          <w:p w:rsidR="00F5119C" w:rsidRPr="00667826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образное мышление</w:t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79</w:t>
            </w:r>
          </w:p>
        </w:tc>
        <w:tc>
          <w:tcPr>
            <w:tcW w:w="2268" w:type="dxa"/>
          </w:tcPr>
          <w:p w:rsidR="00F5119C" w:rsidRPr="00667826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Альбомные листы, акварельные краски, баночки для воды, кисти, фотографии бабочек, тряпочки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5119C" w:rsidRPr="00AF195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«Улитка»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</w:rPr>
              <w:t>- Формировать умение рисовать на камне</w:t>
            </w:r>
            <w:r>
              <w:rPr>
                <w:rFonts w:ascii="Times New Roman" w:hAnsi="Times New Roman" w:cs="Times New Roman"/>
              </w:rPr>
              <w:br/>
              <w:t>- Закреплять умение рисовать концом кисти, придавать рисунку выразительность</w:t>
            </w:r>
            <w:r>
              <w:rPr>
                <w:rFonts w:ascii="Times New Roman" w:hAnsi="Times New Roman" w:cs="Times New Roman"/>
              </w:rPr>
              <w:br/>
              <w:t>- Развивать образное мышление, ориентацию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 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80</w:t>
            </w:r>
          </w:p>
        </w:tc>
        <w:tc>
          <w:tcPr>
            <w:tcW w:w="2268" w:type="dxa"/>
          </w:tcPr>
          <w:p w:rsidR="00F5119C" w:rsidRPr="00AF1950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950">
              <w:rPr>
                <w:rFonts w:ascii="Times New Roman" w:hAnsi="Times New Roman" w:cs="Times New Roman"/>
                <w:sz w:val="18"/>
                <w:szCs w:val="18"/>
              </w:rPr>
              <w:t>Камни, гуашь, кисти, баночки для воды, тряпочки.</w:t>
            </w:r>
          </w:p>
        </w:tc>
      </w:tr>
    </w:tbl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a3"/>
        <w:tblW w:w="14992" w:type="dxa"/>
        <w:tblLayout w:type="fixed"/>
        <w:tblLook w:val="04A0"/>
      </w:tblPr>
      <w:tblGrid>
        <w:gridCol w:w="1951"/>
        <w:gridCol w:w="10773"/>
        <w:gridCol w:w="2268"/>
      </w:tblGrid>
      <w:tr w:rsidR="00F5119C" w:rsidTr="004F6B59">
        <w:tc>
          <w:tcPr>
            <w:tcW w:w="1951" w:type="dxa"/>
          </w:tcPr>
          <w:p w:rsidR="00F5119C" w:rsidRPr="009C057F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1077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268" w:type="dxa"/>
          </w:tcPr>
          <w:p w:rsidR="00F5119C" w:rsidRPr="00367B3E" w:rsidRDefault="00F5119C" w:rsidP="004F6B59">
            <w:pPr>
              <w:rPr>
                <w:rFonts w:ascii="Times New Roman" w:hAnsi="Times New Roman" w:cs="Times New Roman"/>
              </w:rPr>
            </w:pPr>
            <w:r w:rsidRPr="00367B3E">
              <w:rPr>
                <w:rFonts w:ascii="Times New Roman" w:hAnsi="Times New Roman" w:cs="Times New Roman"/>
              </w:rPr>
              <w:t>Предметное окружение</w:t>
            </w:r>
          </w:p>
        </w:tc>
      </w:tr>
      <w:tr w:rsidR="00F5119C" w:rsidTr="004F6B59">
        <w:tc>
          <w:tcPr>
            <w:tcW w:w="1951" w:type="dxa"/>
          </w:tcPr>
          <w:p w:rsidR="00F5119C" w:rsidRPr="0018626A" w:rsidRDefault="00F5119C" w:rsidP="004F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«Майские праздники»</w:t>
            </w:r>
          </w:p>
        </w:tc>
        <w:tc>
          <w:tcPr>
            <w:tcW w:w="1077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патриотические чувства, любовь к Родине, уважение к героям Великой Отечественной войны.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технику граттаж</w:t>
            </w:r>
          </w:p>
          <w:p w:rsidR="00F5119C" w:rsidRPr="00AF1950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знание о свойствах различных изобразительных материалов.</w:t>
            </w:r>
          </w:p>
        </w:tc>
        <w:tc>
          <w:tcPr>
            <w:tcW w:w="2268" w:type="dxa"/>
          </w:tcPr>
          <w:p w:rsidR="00F5119C" w:rsidRPr="00683E6C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6C">
              <w:rPr>
                <w:rFonts w:ascii="Times New Roman" w:hAnsi="Times New Roman" w:cs="Times New Roman"/>
                <w:sz w:val="18"/>
                <w:szCs w:val="18"/>
              </w:rPr>
              <w:t>Стихи о ВОВ, фонограмма песни «День Победы» (слова В. Харитонова, музыка Д. Тухманова), картон,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гуашь, свеча, жидкое мыло, зу</w:t>
            </w:r>
            <w:r w:rsidRPr="00683E6C">
              <w:rPr>
                <w:rFonts w:ascii="Times New Roman" w:hAnsi="Times New Roman" w:cs="Times New Roman"/>
                <w:sz w:val="18"/>
                <w:szCs w:val="18"/>
              </w:rPr>
              <w:t>бочистки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патриотические чувства, любовь к Родине, уважение к героям Великой Отечественной войны.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технику граттаж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Закрепить знание о свойствах различных изобразительных материалов.</w:t>
            </w:r>
          </w:p>
        </w:tc>
        <w:tc>
          <w:tcPr>
            <w:tcW w:w="2268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6C">
              <w:rPr>
                <w:rFonts w:ascii="Times New Roman" w:hAnsi="Times New Roman" w:cs="Times New Roman"/>
                <w:sz w:val="18"/>
                <w:szCs w:val="18"/>
              </w:rPr>
              <w:t>Стихи о ВОВ, фонограмма песни «День Победы» (слова В. Харитонова, музыка Д. Тухманова), картон,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гуашь, свеча, жидкое мыло, зу</w:t>
            </w:r>
            <w:r w:rsidRPr="00683E6C">
              <w:rPr>
                <w:rFonts w:ascii="Times New Roman" w:hAnsi="Times New Roman" w:cs="Times New Roman"/>
                <w:sz w:val="18"/>
                <w:szCs w:val="18"/>
              </w:rPr>
              <w:t>бочистки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безопасность</w:t>
            </w:r>
          </w:p>
        </w:tc>
        <w:tc>
          <w:tcPr>
            <w:tcW w:w="10773" w:type="dxa"/>
          </w:tcPr>
          <w:p w:rsidR="00F5119C" w:rsidRPr="00683E6C" w:rsidRDefault="00F5119C" w:rsidP="004F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119C" w:rsidRPr="00D37E0E" w:rsidRDefault="00F5119C" w:rsidP="004F6B59">
            <w:pPr>
              <w:ind w:left="-2943" w:firstLine="2943"/>
              <w:rPr>
                <w:rFonts w:ascii="Times New Roman" w:hAnsi="Times New Roman" w:cs="Times New Roman"/>
                <w:sz w:val="18"/>
                <w:szCs w:val="18"/>
              </w:rPr>
            </w:pPr>
            <w:r w:rsidRPr="00D37E0E">
              <w:rPr>
                <w:rFonts w:ascii="Times New Roman" w:hAnsi="Times New Roman" w:cs="Times New Roman"/>
                <w:sz w:val="18"/>
                <w:szCs w:val="18"/>
              </w:rPr>
              <w:t>Альбомные листы, простые карандаши, фломастеры.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жарких стран</w:t>
            </w:r>
          </w:p>
        </w:tc>
        <w:tc>
          <w:tcPr>
            <w:tcW w:w="10773" w:type="dxa"/>
          </w:tcPr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DD30E7">
              <w:rPr>
                <w:rFonts w:ascii="Times New Roman" w:hAnsi="Times New Roman" w:cs="Times New Roman"/>
              </w:rPr>
              <w:t>Формировать умение рисовать</w:t>
            </w:r>
            <w:r>
              <w:rPr>
                <w:rFonts w:ascii="Times New Roman" w:hAnsi="Times New Roman" w:cs="Times New Roman"/>
              </w:rPr>
              <w:t xml:space="preserve"> животное, соблюдая пропорции тела;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-Закреплять умение вписывать изображение в лист.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-Упражнять в рисовании различными материалами (гуашью), в различных техниках.   </w:t>
            </w:r>
          </w:p>
          <w:p w:rsidR="00F5119C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-Развивать лёгкие, слитные движения при графическом изображении предмета.</w:t>
            </w:r>
          </w:p>
          <w:p w:rsidR="00F5119C" w:rsidRPr="00D37E0E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-Продолжать закреплять умение понимать и анализировать содержание стихотворения.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.Н.Колдина.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>Рисование с детьми 6-7 лет. Конспекты занятий.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736">
              <w:rPr>
                <w:rFonts w:ascii="Times New Roman" w:hAnsi="Times New Roman" w:cs="Times New Roman"/>
                <w:sz w:val="18"/>
                <w:szCs w:val="18"/>
              </w:rPr>
              <w:t xml:space="preserve">-М.: МОЗАИКА-  СИНТЕЗ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2011. Стр. 46-47</w:t>
            </w:r>
          </w:p>
        </w:tc>
        <w:tc>
          <w:tcPr>
            <w:tcW w:w="2268" w:type="dxa"/>
          </w:tcPr>
          <w:p w:rsidR="00F5119C" w:rsidRPr="00D37E0E" w:rsidRDefault="00F5119C" w:rsidP="004F6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E0E">
              <w:rPr>
                <w:rFonts w:ascii="Times New Roman" w:hAnsi="Times New Roman" w:cs="Times New Roman"/>
                <w:sz w:val="18"/>
                <w:szCs w:val="18"/>
              </w:rPr>
              <w:t>Альбомные листы, гуашь, акварель, цветные карандаши, восковые мелки, кисти, баночки с водой, палитра, тряпочки.</w:t>
            </w: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</w:t>
            </w:r>
          </w:p>
        </w:tc>
        <w:tc>
          <w:tcPr>
            <w:tcW w:w="1077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замыслу.</w:t>
            </w:r>
          </w:p>
          <w:p w:rsidR="00F5119C" w:rsidRPr="00383C73" w:rsidRDefault="00F5119C" w:rsidP="004F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дать детям возможность рисовать то, что им хочется и чем хочется.</w:t>
            </w:r>
          </w:p>
        </w:tc>
        <w:tc>
          <w:tcPr>
            <w:tcW w:w="2268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19C" w:rsidTr="004F6B59">
        <w:tc>
          <w:tcPr>
            <w:tcW w:w="1951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19C" w:rsidRDefault="00F5119C" w:rsidP="004F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119C" w:rsidRPr="000B03BF" w:rsidRDefault="00F5119C" w:rsidP="00F5119C">
      <w:pPr>
        <w:rPr>
          <w:rFonts w:ascii="Times New Roman" w:hAnsi="Times New Roman" w:cs="Times New Roman"/>
          <w:b/>
          <w:sz w:val="28"/>
          <w:szCs w:val="28"/>
        </w:rPr>
      </w:pPr>
    </w:p>
    <w:p w:rsidR="00F5119C" w:rsidRDefault="00F5119C" w:rsidP="00F5119C"/>
    <w:p w:rsidR="007367B3" w:rsidRDefault="007367B3"/>
    <w:sectPr w:rsidR="007367B3" w:rsidSect="00347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1F57"/>
    <w:multiLevelType w:val="hybridMultilevel"/>
    <w:tmpl w:val="B994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049B"/>
    <w:multiLevelType w:val="hybridMultilevel"/>
    <w:tmpl w:val="C5D651D8"/>
    <w:lvl w:ilvl="0" w:tplc="B7A264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82688"/>
    <w:multiLevelType w:val="hybridMultilevel"/>
    <w:tmpl w:val="42F88F90"/>
    <w:lvl w:ilvl="0" w:tplc="EEF8344A">
      <w:start w:val="1"/>
      <w:numFmt w:val="decimal"/>
      <w:lvlText w:val="%1."/>
      <w:lvlJc w:val="left"/>
      <w:pPr>
        <w:ind w:left="4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B6C5325"/>
    <w:multiLevelType w:val="hybridMultilevel"/>
    <w:tmpl w:val="73B698E4"/>
    <w:lvl w:ilvl="0" w:tplc="C83E8F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EAD459C"/>
    <w:multiLevelType w:val="hybridMultilevel"/>
    <w:tmpl w:val="1D2C9E38"/>
    <w:lvl w:ilvl="0" w:tplc="600AE9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B12E4A"/>
    <w:multiLevelType w:val="hybridMultilevel"/>
    <w:tmpl w:val="FEAA6530"/>
    <w:lvl w:ilvl="0" w:tplc="5F3AC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770"/>
    <w:multiLevelType w:val="multilevel"/>
    <w:tmpl w:val="8CAABDE0"/>
    <w:lvl w:ilvl="0">
      <w:start w:val="22"/>
      <w:numFmt w:val="decimal"/>
      <w:lvlText w:val="(%1"/>
      <w:lvlJc w:val="left"/>
      <w:pPr>
        <w:ind w:left="780" w:hanging="780"/>
      </w:pPr>
    </w:lvl>
    <w:lvl w:ilvl="1">
      <w:start w:val="26"/>
      <w:numFmt w:val="decimal"/>
      <w:lvlText w:val="(%1-%2"/>
      <w:lvlJc w:val="left"/>
      <w:pPr>
        <w:ind w:left="1245" w:hanging="780"/>
      </w:pPr>
    </w:lvl>
    <w:lvl w:ilvl="2">
      <w:start w:val="1"/>
      <w:numFmt w:val="decimal"/>
      <w:lvlText w:val="(%1-%2.%3"/>
      <w:lvlJc w:val="left"/>
      <w:pPr>
        <w:ind w:left="1710" w:hanging="780"/>
      </w:pPr>
    </w:lvl>
    <w:lvl w:ilvl="3">
      <w:start w:val="1"/>
      <w:numFmt w:val="decimal"/>
      <w:lvlText w:val="(%1-%2.%3.%4"/>
      <w:lvlJc w:val="left"/>
      <w:pPr>
        <w:ind w:left="2475" w:hanging="1080"/>
      </w:pPr>
    </w:lvl>
    <w:lvl w:ilvl="4">
      <w:start w:val="1"/>
      <w:numFmt w:val="decimal"/>
      <w:lvlText w:val="(%1-%2.%3.%4.%5"/>
      <w:lvlJc w:val="left"/>
      <w:pPr>
        <w:ind w:left="3300" w:hanging="1440"/>
      </w:pPr>
    </w:lvl>
    <w:lvl w:ilvl="5">
      <w:start w:val="1"/>
      <w:numFmt w:val="decimal"/>
      <w:lvlText w:val="(%1-%2.%3.%4.%5.%6"/>
      <w:lvlJc w:val="left"/>
      <w:pPr>
        <w:ind w:left="3765" w:hanging="1440"/>
      </w:pPr>
    </w:lvl>
    <w:lvl w:ilvl="6">
      <w:start w:val="1"/>
      <w:numFmt w:val="decimal"/>
      <w:lvlText w:val="(%1-%2.%3.%4.%5.%6.%7"/>
      <w:lvlJc w:val="left"/>
      <w:pPr>
        <w:ind w:left="4590" w:hanging="1800"/>
      </w:pPr>
    </w:lvl>
    <w:lvl w:ilvl="7">
      <w:start w:val="1"/>
      <w:numFmt w:val="decimal"/>
      <w:lvlText w:val="(%1-%2.%3.%4.%5.%6.%7.%8"/>
      <w:lvlJc w:val="left"/>
      <w:pPr>
        <w:ind w:left="5055" w:hanging="1800"/>
      </w:pPr>
    </w:lvl>
    <w:lvl w:ilvl="8">
      <w:start w:val="1"/>
      <w:numFmt w:val="decimal"/>
      <w:lvlText w:val="(%1-%2.%3.%4.%5.%6.%7.%8.%9"/>
      <w:lvlJc w:val="left"/>
      <w:pPr>
        <w:ind w:left="5880" w:hanging="2160"/>
      </w:pPr>
    </w:lvl>
  </w:abstractNum>
  <w:abstractNum w:abstractNumId="7">
    <w:nsid w:val="13BB1231"/>
    <w:multiLevelType w:val="hybridMultilevel"/>
    <w:tmpl w:val="D40C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C7BCF"/>
    <w:multiLevelType w:val="hybridMultilevel"/>
    <w:tmpl w:val="BA42F450"/>
    <w:lvl w:ilvl="0" w:tplc="1584D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CAC2FFE"/>
    <w:multiLevelType w:val="hybridMultilevel"/>
    <w:tmpl w:val="77F46744"/>
    <w:lvl w:ilvl="0" w:tplc="89806D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CFA5BD9"/>
    <w:multiLevelType w:val="hybridMultilevel"/>
    <w:tmpl w:val="4FA04014"/>
    <w:lvl w:ilvl="0" w:tplc="28C6AB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1DEA3EA8"/>
    <w:multiLevelType w:val="hybridMultilevel"/>
    <w:tmpl w:val="7A743076"/>
    <w:lvl w:ilvl="0" w:tplc="EB083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EF265EE"/>
    <w:multiLevelType w:val="hybridMultilevel"/>
    <w:tmpl w:val="77F46744"/>
    <w:lvl w:ilvl="0" w:tplc="89806D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20E11E48"/>
    <w:multiLevelType w:val="hybridMultilevel"/>
    <w:tmpl w:val="5AB2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139BE"/>
    <w:multiLevelType w:val="hybridMultilevel"/>
    <w:tmpl w:val="AF32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22861"/>
    <w:multiLevelType w:val="hybridMultilevel"/>
    <w:tmpl w:val="C43497D6"/>
    <w:lvl w:ilvl="0" w:tplc="8B720D90">
      <w:start w:val="1"/>
      <w:numFmt w:val="decimal"/>
      <w:lvlText w:val="%1."/>
      <w:lvlJc w:val="left"/>
      <w:pPr>
        <w:ind w:left="53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6">
    <w:nsid w:val="2DDC1CC7"/>
    <w:multiLevelType w:val="hybridMultilevel"/>
    <w:tmpl w:val="C8A860AA"/>
    <w:lvl w:ilvl="0" w:tplc="634E1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EB46EAE"/>
    <w:multiLevelType w:val="hybridMultilevel"/>
    <w:tmpl w:val="0E4A6D3C"/>
    <w:lvl w:ilvl="0" w:tplc="F6024B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362E37B0"/>
    <w:multiLevelType w:val="hybridMultilevel"/>
    <w:tmpl w:val="27A8CF3A"/>
    <w:lvl w:ilvl="0" w:tplc="0E729F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73C36BA"/>
    <w:multiLevelType w:val="hybridMultilevel"/>
    <w:tmpl w:val="C9DEE7C6"/>
    <w:lvl w:ilvl="0" w:tplc="36941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139B1"/>
    <w:multiLevelType w:val="hybridMultilevel"/>
    <w:tmpl w:val="C43497D6"/>
    <w:lvl w:ilvl="0" w:tplc="8B720D90">
      <w:start w:val="1"/>
      <w:numFmt w:val="decimal"/>
      <w:lvlText w:val="%1."/>
      <w:lvlJc w:val="left"/>
      <w:pPr>
        <w:ind w:left="53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1">
    <w:nsid w:val="3BED3F0C"/>
    <w:multiLevelType w:val="hybridMultilevel"/>
    <w:tmpl w:val="B0A0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65B3E"/>
    <w:multiLevelType w:val="multilevel"/>
    <w:tmpl w:val="473AE450"/>
    <w:lvl w:ilvl="0">
      <w:start w:val="8"/>
      <w:numFmt w:val="decimal"/>
      <w:lvlText w:val="(%1"/>
      <w:lvlJc w:val="left"/>
      <w:pPr>
        <w:ind w:left="630" w:hanging="630"/>
      </w:pPr>
    </w:lvl>
    <w:lvl w:ilvl="1">
      <w:start w:val="12"/>
      <w:numFmt w:val="decimal"/>
      <w:lvlText w:val="(%1-%2"/>
      <w:lvlJc w:val="left"/>
      <w:pPr>
        <w:ind w:left="1185" w:hanging="720"/>
      </w:pPr>
    </w:lvl>
    <w:lvl w:ilvl="2">
      <w:start w:val="1"/>
      <w:numFmt w:val="decimal"/>
      <w:lvlText w:val="(%1-%2.%3"/>
      <w:lvlJc w:val="left"/>
      <w:pPr>
        <w:ind w:left="1650" w:hanging="720"/>
      </w:pPr>
    </w:lvl>
    <w:lvl w:ilvl="3">
      <w:start w:val="1"/>
      <w:numFmt w:val="decimal"/>
      <w:lvlText w:val="(%1-%2.%3.%4"/>
      <w:lvlJc w:val="left"/>
      <w:pPr>
        <w:ind w:left="2475" w:hanging="1080"/>
      </w:pPr>
    </w:lvl>
    <w:lvl w:ilvl="4">
      <w:start w:val="1"/>
      <w:numFmt w:val="decimal"/>
      <w:lvlText w:val="(%1-%2.%3.%4.%5"/>
      <w:lvlJc w:val="left"/>
      <w:pPr>
        <w:ind w:left="3300" w:hanging="1440"/>
      </w:pPr>
    </w:lvl>
    <w:lvl w:ilvl="5">
      <w:start w:val="1"/>
      <w:numFmt w:val="decimal"/>
      <w:lvlText w:val="(%1-%2.%3.%4.%5.%6"/>
      <w:lvlJc w:val="left"/>
      <w:pPr>
        <w:ind w:left="3765" w:hanging="1440"/>
      </w:pPr>
    </w:lvl>
    <w:lvl w:ilvl="6">
      <w:start w:val="1"/>
      <w:numFmt w:val="decimal"/>
      <w:lvlText w:val="(%1-%2.%3.%4.%5.%6.%7"/>
      <w:lvlJc w:val="left"/>
      <w:pPr>
        <w:ind w:left="4590" w:hanging="1800"/>
      </w:pPr>
    </w:lvl>
    <w:lvl w:ilvl="7">
      <w:start w:val="1"/>
      <w:numFmt w:val="decimal"/>
      <w:lvlText w:val="(%1-%2.%3.%4.%5.%6.%7.%8"/>
      <w:lvlJc w:val="left"/>
      <w:pPr>
        <w:ind w:left="5055" w:hanging="1800"/>
      </w:pPr>
    </w:lvl>
    <w:lvl w:ilvl="8">
      <w:start w:val="1"/>
      <w:numFmt w:val="decimal"/>
      <w:lvlText w:val="(%1-%2.%3.%4.%5.%6.%7.%8.%9"/>
      <w:lvlJc w:val="left"/>
      <w:pPr>
        <w:ind w:left="5880" w:hanging="2160"/>
      </w:pPr>
    </w:lvl>
  </w:abstractNum>
  <w:abstractNum w:abstractNumId="23">
    <w:nsid w:val="473B7074"/>
    <w:multiLevelType w:val="multilevel"/>
    <w:tmpl w:val="CEE4769A"/>
    <w:lvl w:ilvl="0">
      <w:start w:val="15"/>
      <w:numFmt w:val="decimal"/>
      <w:lvlText w:val="(%1"/>
      <w:lvlJc w:val="left"/>
      <w:pPr>
        <w:ind w:left="780" w:hanging="780"/>
      </w:pPr>
    </w:lvl>
    <w:lvl w:ilvl="1">
      <w:start w:val="19"/>
      <w:numFmt w:val="decimal"/>
      <w:lvlText w:val="(%1-%2"/>
      <w:lvlJc w:val="left"/>
      <w:pPr>
        <w:ind w:left="1320" w:hanging="780"/>
      </w:pPr>
    </w:lvl>
    <w:lvl w:ilvl="2">
      <w:start w:val="1"/>
      <w:numFmt w:val="decimal"/>
      <w:lvlText w:val="(%1-%2.%3"/>
      <w:lvlJc w:val="left"/>
      <w:pPr>
        <w:ind w:left="1860" w:hanging="780"/>
      </w:pPr>
    </w:lvl>
    <w:lvl w:ilvl="3">
      <w:start w:val="1"/>
      <w:numFmt w:val="decimal"/>
      <w:lvlText w:val="(%1-%2.%3.%4"/>
      <w:lvlJc w:val="left"/>
      <w:pPr>
        <w:ind w:left="2700" w:hanging="1080"/>
      </w:pPr>
    </w:lvl>
    <w:lvl w:ilvl="4">
      <w:start w:val="1"/>
      <w:numFmt w:val="decimal"/>
      <w:lvlText w:val="(%1-%2.%3.%4.%5"/>
      <w:lvlJc w:val="left"/>
      <w:pPr>
        <w:ind w:left="3600" w:hanging="1440"/>
      </w:pPr>
    </w:lvl>
    <w:lvl w:ilvl="5">
      <w:start w:val="1"/>
      <w:numFmt w:val="decimal"/>
      <w:lvlText w:val="(%1-%2.%3.%4.%5.%6"/>
      <w:lvlJc w:val="left"/>
      <w:pPr>
        <w:ind w:left="4140" w:hanging="1440"/>
      </w:pPr>
    </w:lvl>
    <w:lvl w:ilvl="6">
      <w:start w:val="1"/>
      <w:numFmt w:val="decimal"/>
      <w:lvlText w:val="(%1-%2.%3.%4.%5.%6.%7"/>
      <w:lvlJc w:val="left"/>
      <w:pPr>
        <w:ind w:left="5040" w:hanging="1800"/>
      </w:pPr>
    </w:lvl>
    <w:lvl w:ilvl="7">
      <w:start w:val="1"/>
      <w:numFmt w:val="decimal"/>
      <w:lvlText w:val="(%1-%2.%3.%4.%5.%6.%7.%8"/>
      <w:lvlJc w:val="left"/>
      <w:pPr>
        <w:ind w:left="5580" w:hanging="1800"/>
      </w:pPr>
    </w:lvl>
    <w:lvl w:ilvl="8">
      <w:start w:val="1"/>
      <w:numFmt w:val="decimal"/>
      <w:lvlText w:val="(%1-%2.%3.%4.%5.%6.%7.%8.%9"/>
      <w:lvlJc w:val="left"/>
      <w:pPr>
        <w:ind w:left="6480" w:hanging="2160"/>
      </w:pPr>
    </w:lvl>
  </w:abstractNum>
  <w:abstractNum w:abstractNumId="24">
    <w:nsid w:val="47A70234"/>
    <w:multiLevelType w:val="hybridMultilevel"/>
    <w:tmpl w:val="75D0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F0BF9"/>
    <w:multiLevelType w:val="multilevel"/>
    <w:tmpl w:val="1CB6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32D00"/>
    <w:multiLevelType w:val="hybridMultilevel"/>
    <w:tmpl w:val="39DACD9E"/>
    <w:lvl w:ilvl="0" w:tplc="86446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F24E0"/>
    <w:multiLevelType w:val="hybridMultilevel"/>
    <w:tmpl w:val="AFE6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9209C"/>
    <w:multiLevelType w:val="hybridMultilevel"/>
    <w:tmpl w:val="BC94EC78"/>
    <w:lvl w:ilvl="0" w:tplc="7BAABB16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12F4A64"/>
    <w:multiLevelType w:val="hybridMultilevel"/>
    <w:tmpl w:val="7FDA5160"/>
    <w:lvl w:ilvl="0" w:tplc="59522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20383"/>
    <w:multiLevelType w:val="hybridMultilevel"/>
    <w:tmpl w:val="CC8A833E"/>
    <w:lvl w:ilvl="0" w:tplc="10606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838CB"/>
    <w:multiLevelType w:val="hybridMultilevel"/>
    <w:tmpl w:val="A762DA5E"/>
    <w:lvl w:ilvl="0" w:tplc="EA9AAD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5C43346F"/>
    <w:multiLevelType w:val="hybridMultilevel"/>
    <w:tmpl w:val="A25AD1DE"/>
    <w:lvl w:ilvl="0" w:tplc="033458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D5FF7"/>
    <w:multiLevelType w:val="hybridMultilevel"/>
    <w:tmpl w:val="3D4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A38E1"/>
    <w:multiLevelType w:val="hybridMultilevel"/>
    <w:tmpl w:val="A25AD1DE"/>
    <w:lvl w:ilvl="0" w:tplc="033458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C48E9"/>
    <w:multiLevelType w:val="hybridMultilevel"/>
    <w:tmpl w:val="2DB8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82547"/>
    <w:multiLevelType w:val="hybridMultilevel"/>
    <w:tmpl w:val="B9C6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23914"/>
    <w:multiLevelType w:val="hybridMultilevel"/>
    <w:tmpl w:val="864C870A"/>
    <w:lvl w:ilvl="0" w:tplc="768A1DF4">
      <w:start w:val="1"/>
      <w:numFmt w:val="decimal"/>
      <w:lvlText w:val="%1."/>
      <w:lvlJc w:val="left"/>
      <w:pPr>
        <w:ind w:left="10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>
    <w:nsid w:val="6FEA4546"/>
    <w:multiLevelType w:val="hybridMultilevel"/>
    <w:tmpl w:val="5EDA57BE"/>
    <w:lvl w:ilvl="0" w:tplc="F91C50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B1F10"/>
    <w:multiLevelType w:val="hybridMultilevel"/>
    <w:tmpl w:val="38B4D86E"/>
    <w:lvl w:ilvl="0" w:tplc="1CF8D3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95753F2"/>
    <w:multiLevelType w:val="hybridMultilevel"/>
    <w:tmpl w:val="3D4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410BE"/>
    <w:multiLevelType w:val="hybridMultilevel"/>
    <w:tmpl w:val="F93ACCCC"/>
    <w:lvl w:ilvl="0" w:tplc="FBFA5F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3"/>
  </w:num>
  <w:num w:numId="5">
    <w:abstractNumId w:val="15"/>
  </w:num>
  <w:num w:numId="6">
    <w:abstractNumId w:val="3"/>
  </w:num>
  <w:num w:numId="7">
    <w:abstractNumId w:val="35"/>
  </w:num>
  <w:num w:numId="8">
    <w:abstractNumId w:val="7"/>
  </w:num>
  <w:num w:numId="9">
    <w:abstractNumId w:val="14"/>
  </w:num>
  <w:num w:numId="10">
    <w:abstractNumId w:val="19"/>
  </w:num>
  <w:num w:numId="11">
    <w:abstractNumId w:val="31"/>
  </w:num>
  <w:num w:numId="12">
    <w:abstractNumId w:val="10"/>
  </w:num>
  <w:num w:numId="13">
    <w:abstractNumId w:val="12"/>
  </w:num>
  <w:num w:numId="14">
    <w:abstractNumId w:val="2"/>
  </w:num>
  <w:num w:numId="15">
    <w:abstractNumId w:val="37"/>
  </w:num>
  <w:num w:numId="16">
    <w:abstractNumId w:val="17"/>
  </w:num>
  <w:num w:numId="17">
    <w:abstractNumId w:val="25"/>
  </w:num>
  <w:num w:numId="18">
    <w:abstractNumId w:val="30"/>
  </w:num>
  <w:num w:numId="19">
    <w:abstractNumId w:val="29"/>
  </w:num>
  <w:num w:numId="20">
    <w:abstractNumId w:val="28"/>
  </w:num>
  <w:num w:numId="21">
    <w:abstractNumId w:val="1"/>
  </w:num>
  <w:num w:numId="22">
    <w:abstractNumId w:val="26"/>
  </w:num>
  <w:num w:numId="23">
    <w:abstractNumId w:val="22"/>
    <w:lvlOverride w:ilvl="0">
      <w:startOverride w:val="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5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18"/>
  </w:num>
  <w:num w:numId="33">
    <w:abstractNumId w:val="24"/>
  </w:num>
  <w:num w:numId="34">
    <w:abstractNumId w:val="39"/>
  </w:num>
  <w:num w:numId="35">
    <w:abstractNumId w:val="4"/>
  </w:num>
  <w:num w:numId="36">
    <w:abstractNumId w:val="41"/>
  </w:num>
  <w:num w:numId="37">
    <w:abstractNumId w:val="27"/>
  </w:num>
  <w:num w:numId="38">
    <w:abstractNumId w:val="13"/>
  </w:num>
  <w:num w:numId="39">
    <w:abstractNumId w:val="16"/>
  </w:num>
  <w:num w:numId="40">
    <w:abstractNumId w:val="21"/>
  </w:num>
  <w:num w:numId="41">
    <w:abstractNumId w:val="36"/>
  </w:num>
  <w:num w:numId="42">
    <w:abstractNumId w:val="20"/>
  </w:num>
  <w:num w:numId="43">
    <w:abstractNumId w:val="40"/>
  </w:num>
  <w:num w:numId="44">
    <w:abstractNumId w:val="32"/>
  </w:num>
  <w:num w:numId="45">
    <w:abstractNumId w:val="34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F5119C"/>
    <w:rsid w:val="007367B3"/>
    <w:rsid w:val="00F5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1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19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F511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5119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511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5119C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rsid w:val="00F5119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F5119C"/>
    <w:rPr>
      <w:b/>
      <w:bCs/>
    </w:rPr>
  </w:style>
  <w:style w:type="paragraph" w:customStyle="1" w:styleId="c7">
    <w:name w:val="c7"/>
    <w:basedOn w:val="a"/>
    <w:rsid w:val="00F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119C"/>
  </w:style>
  <w:style w:type="paragraph" w:customStyle="1" w:styleId="c2">
    <w:name w:val="c2"/>
    <w:basedOn w:val="a"/>
    <w:rsid w:val="00F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119C"/>
  </w:style>
  <w:style w:type="character" w:styleId="ab">
    <w:name w:val="Hyperlink"/>
    <w:basedOn w:val="a0"/>
    <w:uiPriority w:val="99"/>
    <w:semiHidden/>
    <w:unhideWhenUsed/>
    <w:rsid w:val="00F5119C"/>
    <w:rPr>
      <w:color w:val="0000FF"/>
      <w:u w:val="single"/>
    </w:rPr>
  </w:style>
  <w:style w:type="character" w:customStyle="1" w:styleId="c1">
    <w:name w:val="c1"/>
    <w:basedOn w:val="a0"/>
    <w:rsid w:val="00F5119C"/>
  </w:style>
  <w:style w:type="paragraph" w:customStyle="1" w:styleId="p1">
    <w:name w:val="p1"/>
    <w:basedOn w:val="a"/>
    <w:rsid w:val="00F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F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F5119C"/>
  </w:style>
  <w:style w:type="paragraph" w:styleId="ac">
    <w:name w:val="Title"/>
    <w:basedOn w:val="a"/>
    <w:next w:val="a"/>
    <w:link w:val="ad"/>
    <w:qFormat/>
    <w:rsid w:val="00F5119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511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F5119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F5119C"/>
    <w:rPr>
      <w:rFonts w:ascii="Cambria" w:eastAsia="Times New Roman" w:hAnsi="Cambria" w:cs="Times New Roman"/>
      <w:sz w:val="24"/>
      <w:szCs w:val="24"/>
    </w:rPr>
  </w:style>
  <w:style w:type="paragraph" w:styleId="af0">
    <w:name w:val="No Spacing"/>
    <w:uiPriority w:val="1"/>
    <w:qFormat/>
    <w:rsid w:val="00F511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7692</Words>
  <Characters>43850</Characters>
  <Application>Microsoft Office Word</Application>
  <DocSecurity>0</DocSecurity>
  <Lines>365</Lines>
  <Paragraphs>102</Paragraphs>
  <ScaleCrop>false</ScaleCrop>
  <Company>Reanimator Extreme Edition</Company>
  <LinksUpToDate>false</LinksUpToDate>
  <CharactersWithSpaces>51440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2021-09-10T06:34:00Z</dcterms:created>
  <dcterms:modified xsi:type="dcterms:W3CDTF">2021-09-10T06:34:00Z</dcterms:modified>
</cp:coreProperties>
</file>